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F9CD6" w14:textId="1158E326" w:rsidR="0034797B" w:rsidRPr="00E2563B" w:rsidRDefault="0034797B" w:rsidP="00E2563B">
      <w:pPr>
        <w:spacing w:line="240" w:lineRule="auto"/>
        <w:jc w:val="center"/>
        <w:rPr>
          <w:rFonts w:ascii="Arial" w:eastAsia="Times New Roman" w:hAnsi="Arial" w:cs="Arial"/>
          <w:b/>
          <w:bCs/>
          <w:color w:val="008683"/>
          <w:sz w:val="32"/>
          <w:szCs w:val="32"/>
          <w:lang w:val="lv-LV"/>
        </w:rPr>
      </w:pPr>
      <w:r w:rsidRPr="00E2563B">
        <w:rPr>
          <w:rFonts w:ascii="Arial" w:eastAsia="Times New Roman" w:hAnsi="Arial" w:cs="Arial"/>
          <w:b/>
          <w:bCs/>
          <w:color w:val="008683"/>
          <w:sz w:val="32"/>
          <w:szCs w:val="32"/>
          <w:lang w:val="lv-LV"/>
        </w:rPr>
        <w:t>Purvīša balvai 2025 2023. gada pirmajā ceturksnī nominēti</w:t>
      </w:r>
    </w:p>
    <w:p w14:paraId="4B309C9A" w14:textId="0DBA6E8F" w:rsidR="0034797B" w:rsidRPr="00E2563B" w:rsidRDefault="0034797B" w:rsidP="00E2563B">
      <w:pPr>
        <w:spacing w:line="240" w:lineRule="auto"/>
        <w:jc w:val="center"/>
        <w:rPr>
          <w:rFonts w:ascii="Arial" w:eastAsia="Times New Roman" w:hAnsi="Arial" w:cs="Arial"/>
          <w:b/>
          <w:bCs/>
          <w:color w:val="008683"/>
          <w:sz w:val="32"/>
          <w:szCs w:val="32"/>
          <w:lang w:val="lv-LV"/>
        </w:rPr>
      </w:pPr>
      <w:r w:rsidRPr="00E2563B">
        <w:rPr>
          <w:rFonts w:ascii="Arial" w:eastAsia="Times New Roman" w:hAnsi="Arial" w:cs="Arial"/>
          <w:b/>
          <w:bCs/>
          <w:color w:val="008683"/>
          <w:sz w:val="32"/>
          <w:szCs w:val="32"/>
          <w:lang w:val="lv-LV"/>
        </w:rPr>
        <w:t xml:space="preserve">Rasas Jansones, Jāņa Straupes un Maijas </w:t>
      </w:r>
      <w:proofErr w:type="spellStart"/>
      <w:r w:rsidRPr="00E2563B">
        <w:rPr>
          <w:rFonts w:ascii="Arial" w:eastAsia="Times New Roman" w:hAnsi="Arial" w:cs="Arial"/>
          <w:b/>
          <w:bCs/>
          <w:color w:val="008683"/>
          <w:sz w:val="32"/>
          <w:szCs w:val="32"/>
          <w:lang w:val="lv-LV"/>
        </w:rPr>
        <w:t>Kurševas</w:t>
      </w:r>
      <w:proofErr w:type="spellEnd"/>
      <w:r w:rsidRPr="00E2563B">
        <w:rPr>
          <w:rFonts w:ascii="Arial" w:eastAsia="Times New Roman" w:hAnsi="Arial" w:cs="Arial"/>
          <w:b/>
          <w:bCs/>
          <w:color w:val="008683"/>
          <w:sz w:val="32"/>
          <w:szCs w:val="32"/>
          <w:lang w:val="lv-LV"/>
        </w:rPr>
        <w:t xml:space="preserve"> darbi</w:t>
      </w:r>
    </w:p>
    <w:p w14:paraId="22F49823" w14:textId="77777777" w:rsidR="0034797B" w:rsidRPr="00E2563B" w:rsidRDefault="0034797B" w:rsidP="00E2563B">
      <w:pPr>
        <w:spacing w:line="360" w:lineRule="auto"/>
        <w:jc w:val="center"/>
        <w:rPr>
          <w:lang w:val="lv-LV"/>
        </w:rPr>
      </w:pPr>
    </w:p>
    <w:p w14:paraId="1C7D488A" w14:textId="46E1E0A2" w:rsidR="0034797B" w:rsidRPr="00E2563B" w:rsidRDefault="00343FF7" w:rsidP="00E2563B">
      <w:pPr>
        <w:spacing w:line="360" w:lineRule="auto"/>
        <w:jc w:val="both"/>
        <w:rPr>
          <w:rFonts w:ascii="Arial" w:hAnsi="Arial" w:cs="Arial"/>
          <w:lang w:val="lv-LV"/>
        </w:rPr>
      </w:pPr>
      <w:r w:rsidRPr="00E2563B">
        <w:rPr>
          <w:rFonts w:ascii="Arial" w:hAnsi="Arial" w:cs="Arial"/>
          <w:lang w:val="lv-LV"/>
        </w:rPr>
        <w:t>Darbu ir uzsākusi jaunā Purvīša balvas perioda Ekspertu darba grupa un, i</w:t>
      </w:r>
      <w:r w:rsidR="0034797B" w:rsidRPr="00E2563B">
        <w:rPr>
          <w:rFonts w:ascii="Arial" w:hAnsi="Arial" w:cs="Arial"/>
          <w:lang w:val="lv-LV"/>
        </w:rPr>
        <w:t>zvērtējot izstādes un mākslinieku darbus, kas bija apskatāmi laika posmā no 2023. gada 1. janvāra līdz 31. martam, Purvīša balva</w:t>
      </w:r>
      <w:r w:rsidRPr="00E2563B">
        <w:rPr>
          <w:rFonts w:ascii="Arial" w:hAnsi="Arial" w:cs="Arial"/>
          <w:lang w:val="lv-LV"/>
        </w:rPr>
        <w:t>i</w:t>
      </w:r>
      <w:r w:rsidR="0034797B" w:rsidRPr="00E2563B">
        <w:rPr>
          <w:rFonts w:ascii="Arial" w:hAnsi="Arial" w:cs="Arial"/>
          <w:lang w:val="lv-LV"/>
        </w:rPr>
        <w:t xml:space="preserve"> 2025, kas tiks pasniegta 2025. gada pavasarī, ir nominējusi:</w:t>
      </w:r>
    </w:p>
    <w:p w14:paraId="29735720" w14:textId="494CC878" w:rsidR="0035173C" w:rsidRPr="00E2563B" w:rsidRDefault="0035173C" w:rsidP="00E2563B">
      <w:pPr>
        <w:pStyle w:val="NormalWeb"/>
        <w:spacing w:before="0" w:beforeAutospacing="0" w:after="160" w:afterAutospacing="0" w:line="360" w:lineRule="auto"/>
        <w:jc w:val="both"/>
        <w:rPr>
          <w:rFonts w:ascii="Arial" w:hAnsi="Arial" w:cs="Arial"/>
          <w:b/>
          <w:bCs/>
          <w:color w:val="000000"/>
          <w:sz w:val="22"/>
          <w:szCs w:val="22"/>
          <w:lang w:val="lv-LV"/>
        </w:rPr>
      </w:pPr>
      <w:r w:rsidRPr="00E2563B">
        <w:rPr>
          <w:rFonts w:ascii="Arial" w:hAnsi="Arial" w:cs="Arial"/>
          <w:b/>
          <w:bCs/>
          <w:color w:val="000000"/>
          <w:sz w:val="22"/>
          <w:szCs w:val="22"/>
          <w:lang w:val="lv-LV"/>
        </w:rPr>
        <w:t>Rasas Jansones darbu ciklu “Kad viņa piesēda mazliet ērtāk” personālizstādē “Izlīguma izstāde” Bauskas muzejā (11.02.</w:t>
      </w:r>
      <w:r w:rsidRPr="00E2563B">
        <w:rPr>
          <w:rFonts w:ascii="Arial" w:hAnsi="Arial" w:cs="Arial"/>
          <w:b/>
          <w:bCs/>
          <w:iCs/>
          <w:color w:val="009999"/>
          <w:sz w:val="22"/>
          <w:szCs w:val="22"/>
          <w:lang w:val="lv-LV"/>
        </w:rPr>
        <w:t>–</w:t>
      </w:r>
      <w:r w:rsidRPr="00E2563B">
        <w:rPr>
          <w:rFonts w:ascii="Arial" w:hAnsi="Arial" w:cs="Arial"/>
          <w:b/>
          <w:bCs/>
          <w:color w:val="000000"/>
          <w:sz w:val="22"/>
          <w:szCs w:val="22"/>
          <w:lang w:val="lv-LV"/>
        </w:rPr>
        <w:t>09.04.2023)</w:t>
      </w:r>
    </w:p>
    <w:p w14:paraId="0BD7A9FC" w14:textId="62737B38" w:rsidR="0035173C" w:rsidRPr="00E2563B" w:rsidRDefault="0034797B" w:rsidP="00E2563B">
      <w:pPr>
        <w:pStyle w:val="NormalWeb"/>
        <w:spacing w:before="0" w:beforeAutospacing="0" w:after="160" w:afterAutospacing="0" w:line="360" w:lineRule="auto"/>
        <w:jc w:val="both"/>
        <w:rPr>
          <w:rFonts w:ascii="Arial" w:hAnsi="Arial" w:cs="Arial"/>
          <w:color w:val="000000"/>
          <w:sz w:val="22"/>
          <w:szCs w:val="22"/>
          <w:lang w:val="lv-LV"/>
        </w:rPr>
      </w:pPr>
      <w:r w:rsidRPr="00E2563B">
        <w:rPr>
          <w:rFonts w:ascii="Arial" w:hAnsi="Arial" w:cs="Arial"/>
          <w:sz w:val="22"/>
          <w:szCs w:val="22"/>
          <w:lang w:val="lv-LV"/>
        </w:rPr>
        <w:t>Nominācijas pamatojums: “</w:t>
      </w:r>
      <w:r w:rsidR="0035173C" w:rsidRPr="00E2563B">
        <w:rPr>
          <w:rFonts w:ascii="Arial" w:hAnsi="Arial" w:cs="Arial"/>
          <w:color w:val="000000"/>
          <w:sz w:val="22"/>
          <w:szCs w:val="22"/>
          <w:lang w:val="lv-LV"/>
        </w:rPr>
        <w:t>Savā jaunākajā darbu ciklā “Kad viņa piesēda mazliet ērtāk” – ekspresīvā manierē veidotajās lielformāta gleznā</w:t>
      </w:r>
      <w:bookmarkStart w:id="0" w:name="_GoBack"/>
      <w:bookmarkEnd w:id="0"/>
      <w:r w:rsidR="0035173C" w:rsidRPr="00E2563B">
        <w:rPr>
          <w:rFonts w:ascii="Arial" w:hAnsi="Arial" w:cs="Arial"/>
          <w:color w:val="000000"/>
          <w:sz w:val="22"/>
          <w:szCs w:val="22"/>
          <w:lang w:val="lv-LV"/>
        </w:rPr>
        <w:t xml:space="preserve">s un kolāžu sērijā, māksliniece turpina savu pievēršanos feminisma un </w:t>
      </w:r>
      <w:proofErr w:type="spellStart"/>
      <w:r w:rsidR="0035173C" w:rsidRPr="00E2563B">
        <w:rPr>
          <w:rFonts w:ascii="Arial" w:hAnsi="Arial" w:cs="Arial"/>
          <w:color w:val="000000"/>
          <w:sz w:val="22"/>
          <w:szCs w:val="22"/>
          <w:lang w:val="lv-LV"/>
        </w:rPr>
        <w:t>mātišķības</w:t>
      </w:r>
      <w:proofErr w:type="spellEnd"/>
      <w:r w:rsidR="0035173C" w:rsidRPr="00E2563B">
        <w:rPr>
          <w:rFonts w:ascii="Arial" w:hAnsi="Arial" w:cs="Arial"/>
          <w:color w:val="000000"/>
          <w:sz w:val="22"/>
          <w:szCs w:val="22"/>
          <w:lang w:val="lv-LV"/>
        </w:rPr>
        <w:t xml:space="preserve"> jautājumiem. Rasas Jansones darbi ir konsekvents sociāli aktīvas mākslas piemērs Latvijas mākslas ainā, kurā vērojams sociāli un politiski ieinteresētas mākslas trūkums. Viņas monumentālie gleznojumi asi kontrastē ar Rietumu mākslas vēstures tradīcijā ierasti maigajiem </w:t>
      </w:r>
      <w:proofErr w:type="spellStart"/>
      <w:r w:rsidR="0035173C" w:rsidRPr="00E2563B">
        <w:rPr>
          <w:rFonts w:ascii="Arial" w:hAnsi="Arial" w:cs="Arial"/>
          <w:color w:val="000000"/>
          <w:sz w:val="22"/>
          <w:szCs w:val="22"/>
          <w:lang w:val="lv-LV"/>
        </w:rPr>
        <w:t>mātišķības</w:t>
      </w:r>
      <w:proofErr w:type="spellEnd"/>
      <w:r w:rsidR="0035173C" w:rsidRPr="00E2563B">
        <w:rPr>
          <w:rFonts w:ascii="Arial" w:hAnsi="Arial" w:cs="Arial"/>
          <w:color w:val="000000"/>
          <w:sz w:val="22"/>
          <w:szCs w:val="22"/>
          <w:lang w:val="lv-LV"/>
        </w:rPr>
        <w:t xml:space="preserve"> atveidiem. Rasa Jansone pauž kritisku attieksmi pret mūsdienu sabiedrībā joprojām dominējošo normatīvo sievišķību, piedāvājot savu, no perfektās un laimīgās mātes atšķirīgu Jaunavas Marijas tēla interpretāciju,” vērtē Māris Vītols.</w:t>
      </w:r>
    </w:p>
    <w:p w14:paraId="3690F538" w14:textId="77777777" w:rsidR="00B93D4D" w:rsidRPr="00E2563B" w:rsidRDefault="00B93D4D" w:rsidP="00E2563B">
      <w:pPr>
        <w:pStyle w:val="NormalWeb"/>
        <w:spacing w:before="0" w:beforeAutospacing="0" w:after="160" w:afterAutospacing="0" w:line="360" w:lineRule="auto"/>
        <w:jc w:val="both"/>
        <w:rPr>
          <w:rFonts w:ascii="Arial" w:hAnsi="Arial" w:cs="Arial"/>
          <w:color w:val="000000"/>
          <w:sz w:val="22"/>
          <w:szCs w:val="22"/>
          <w:lang w:val="lv-LV"/>
        </w:rPr>
      </w:pPr>
      <w:r w:rsidRPr="00E2563B">
        <w:rPr>
          <w:rFonts w:ascii="Arial" w:hAnsi="Arial" w:cs="Arial"/>
          <w:color w:val="000000"/>
          <w:sz w:val="22"/>
          <w:szCs w:val="22"/>
          <w:lang w:val="lv-LV"/>
        </w:rPr>
        <w:t>“Būtiska ir arī izvēlētā norises vieta – personālizstādi Bauskas muzejā var uzlūkot kā rokasspiedienam līdzīgu žestu, ko māksliniece sniedz videi, no kuras viņa nākusi, trāpīgi uzrādot arī Latvijas vizuālās mākslas dzīvei piemītošo hermētiskumu – nozīmīgākie mākslas notikumi (ar atsevišķiem izņēmumiem) ierasti centrējas Rīgā, citu pilsētu muzejus un mākslas telpas novietojot abstraktā un iluzori tālā zonā, ko mēdz saukt par “perifēriju” vai, vēl ļaunāk, “provinci”.</w:t>
      </w:r>
    </w:p>
    <w:p w14:paraId="721C45C6" w14:textId="1C637912" w:rsidR="00B93D4D" w:rsidRPr="00E2563B" w:rsidRDefault="00B93D4D" w:rsidP="00E2563B">
      <w:pPr>
        <w:pStyle w:val="NormalWeb"/>
        <w:spacing w:before="0" w:beforeAutospacing="0" w:after="160" w:afterAutospacing="0" w:line="360" w:lineRule="auto"/>
        <w:jc w:val="both"/>
        <w:rPr>
          <w:rFonts w:ascii="Arial" w:hAnsi="Arial" w:cs="Arial"/>
          <w:color w:val="000000"/>
          <w:sz w:val="22"/>
          <w:szCs w:val="22"/>
          <w:lang w:val="lv-LV"/>
        </w:rPr>
      </w:pPr>
      <w:r w:rsidRPr="00E2563B">
        <w:rPr>
          <w:rFonts w:ascii="Arial" w:hAnsi="Arial" w:cs="Arial"/>
          <w:color w:val="000000"/>
          <w:sz w:val="22"/>
          <w:szCs w:val="22"/>
          <w:lang w:val="lv-LV"/>
        </w:rPr>
        <w:t xml:space="preserve">Ciklā “Kad viņa piesēda mazliet ērtāk” (2022–2023), Rasa Jansone kā izejas punktu izvēlējusies renesanses mākslinieka Rafaela darbus ar Madonnu, mazo Jēzu un Jāni Kristītāju. Pārradot šos </w:t>
      </w:r>
      <w:proofErr w:type="spellStart"/>
      <w:r w:rsidRPr="00E2563B">
        <w:rPr>
          <w:rFonts w:ascii="Arial" w:hAnsi="Arial" w:cs="Arial"/>
          <w:color w:val="000000"/>
          <w:sz w:val="22"/>
          <w:szCs w:val="22"/>
          <w:lang w:val="lv-LV"/>
        </w:rPr>
        <w:t>ikoniskos</w:t>
      </w:r>
      <w:proofErr w:type="spellEnd"/>
      <w:r w:rsidRPr="00E2563B">
        <w:rPr>
          <w:rFonts w:ascii="Arial" w:hAnsi="Arial" w:cs="Arial"/>
          <w:color w:val="000000"/>
          <w:sz w:val="22"/>
          <w:szCs w:val="22"/>
          <w:lang w:val="lv-LV"/>
        </w:rPr>
        <w:t xml:space="preserve"> motīvus laikmetīgā, sievietei ērtākā vidē, un starp māti un bērnu valdošajai beznosacījuma mīlestībai un rūpēm blakus atzīstot ciešanu dimensiju, Jansone Madonnas tēlam neko neatņem, tomēr viņas uzdotais jautājums: “Kas notiktu, ja mēs Marijai ļautu apsēsties mazliet ērtāk?” ir izrādījies ļoti uzlādēts </w:t>
      </w:r>
      <w:r w:rsidR="00343FF7" w:rsidRPr="00E2563B">
        <w:rPr>
          <w:rFonts w:ascii="Arial" w:hAnsi="Arial" w:cs="Arial"/>
          <w:color w:val="000000"/>
          <w:sz w:val="22"/>
          <w:szCs w:val="22"/>
          <w:lang w:val="lv-LV"/>
        </w:rPr>
        <w:t>–</w:t>
      </w:r>
      <w:r w:rsidRPr="00E2563B">
        <w:rPr>
          <w:rFonts w:ascii="Arial" w:hAnsi="Arial" w:cs="Arial"/>
          <w:color w:val="000000"/>
          <w:sz w:val="22"/>
          <w:szCs w:val="22"/>
          <w:lang w:val="lv-LV"/>
        </w:rPr>
        <w:t xml:space="preserve"> izstāde pieredzējusi Latvijas mākslas kritikā reti novērojamu, bagātīgu viedokļu klāstu.</w:t>
      </w:r>
    </w:p>
    <w:p w14:paraId="15447097" w14:textId="440081C9" w:rsidR="0034797B" w:rsidRPr="00E2563B" w:rsidRDefault="00B93D4D" w:rsidP="00E2563B">
      <w:pPr>
        <w:pStyle w:val="NormalWeb"/>
        <w:spacing w:before="0" w:beforeAutospacing="0" w:after="160" w:afterAutospacing="0" w:line="360" w:lineRule="auto"/>
        <w:jc w:val="both"/>
        <w:rPr>
          <w:rFonts w:ascii="Arial" w:hAnsi="Arial" w:cs="Arial"/>
          <w:color w:val="000000"/>
          <w:sz w:val="22"/>
          <w:szCs w:val="22"/>
          <w:lang w:val="lv-LV"/>
        </w:rPr>
      </w:pPr>
      <w:r w:rsidRPr="00E2563B">
        <w:rPr>
          <w:rFonts w:ascii="Arial" w:hAnsi="Arial" w:cs="Arial"/>
          <w:color w:val="000000"/>
          <w:sz w:val="22"/>
          <w:szCs w:val="22"/>
          <w:lang w:val="lv-LV"/>
        </w:rPr>
        <w:t xml:space="preserve">Nomināciju pamato mākslinieces ļoti izstrādātais un arī teorētiski izvaicātais skatījums uz gadsimtu gaitā kultivētiem stereotipiem un piedāvājums veidot realitātei tuvāku un jūtu </w:t>
      </w:r>
      <w:r w:rsidRPr="00E2563B">
        <w:rPr>
          <w:rFonts w:ascii="Arial" w:hAnsi="Arial" w:cs="Arial"/>
          <w:color w:val="000000"/>
          <w:sz w:val="22"/>
          <w:szCs w:val="22"/>
          <w:lang w:val="lv-LV"/>
        </w:rPr>
        <w:lastRenderedPageBreak/>
        <w:t xml:space="preserve">aizliegumu neapēnotu skatījumu uz dzimumu lomām, </w:t>
      </w:r>
      <w:proofErr w:type="spellStart"/>
      <w:r w:rsidRPr="00E2563B">
        <w:rPr>
          <w:rFonts w:ascii="Arial" w:hAnsi="Arial" w:cs="Arial"/>
          <w:color w:val="000000"/>
          <w:sz w:val="22"/>
          <w:szCs w:val="22"/>
          <w:lang w:val="lv-LV"/>
        </w:rPr>
        <w:t>mātišķību</w:t>
      </w:r>
      <w:proofErr w:type="spellEnd"/>
      <w:r w:rsidRPr="00E2563B">
        <w:rPr>
          <w:rFonts w:ascii="Arial" w:hAnsi="Arial" w:cs="Arial"/>
          <w:color w:val="000000"/>
          <w:sz w:val="22"/>
          <w:szCs w:val="22"/>
          <w:lang w:val="lv-LV"/>
        </w:rPr>
        <w:t xml:space="preserve"> un citām cilvēciskām pieredzēm,” papildina Arta Vārpa.</w:t>
      </w:r>
    </w:p>
    <w:p w14:paraId="2AD80F92" w14:textId="4F065AEC" w:rsidR="0035173C" w:rsidRPr="00E2563B" w:rsidRDefault="0035173C" w:rsidP="00E2563B">
      <w:pPr>
        <w:pStyle w:val="NormalWeb"/>
        <w:spacing w:before="0" w:beforeAutospacing="0" w:after="160" w:afterAutospacing="0" w:line="360" w:lineRule="auto"/>
        <w:jc w:val="both"/>
        <w:rPr>
          <w:rFonts w:ascii="Arial" w:hAnsi="Arial" w:cs="Arial"/>
          <w:b/>
          <w:bCs/>
          <w:color w:val="000000"/>
          <w:sz w:val="22"/>
          <w:szCs w:val="22"/>
          <w:lang w:val="lv-LV"/>
        </w:rPr>
      </w:pPr>
      <w:r w:rsidRPr="00E2563B">
        <w:rPr>
          <w:rFonts w:ascii="Arial" w:hAnsi="Arial" w:cs="Arial"/>
          <w:b/>
          <w:bCs/>
          <w:color w:val="000000"/>
          <w:sz w:val="22"/>
          <w:szCs w:val="22"/>
          <w:lang w:val="lv-LV"/>
        </w:rPr>
        <w:t>Jāņa Straupes darbu “Svārsts” personālizstādē “Ne-lietas” LNMM Dekoratīvās mākslas un dizaina muzejā (28.01.</w:t>
      </w:r>
      <w:r w:rsidRPr="00E2563B">
        <w:rPr>
          <w:rFonts w:ascii="Arial" w:hAnsi="Arial" w:cs="Arial"/>
          <w:b/>
          <w:bCs/>
          <w:iCs/>
          <w:color w:val="009999"/>
          <w:sz w:val="22"/>
          <w:szCs w:val="22"/>
          <w:lang w:val="lv-LV"/>
        </w:rPr>
        <w:t>–</w:t>
      </w:r>
      <w:r w:rsidRPr="00E2563B">
        <w:rPr>
          <w:rFonts w:ascii="Arial" w:hAnsi="Arial" w:cs="Arial"/>
          <w:b/>
          <w:bCs/>
          <w:color w:val="000000"/>
          <w:sz w:val="22"/>
          <w:szCs w:val="22"/>
          <w:lang w:val="lv-LV"/>
        </w:rPr>
        <w:t>26.03.2023.)</w:t>
      </w:r>
    </w:p>
    <w:p w14:paraId="1FF004F2" w14:textId="1CCDC703" w:rsidR="00EE223D" w:rsidRPr="00E2563B" w:rsidRDefault="0034797B" w:rsidP="00E2563B">
      <w:pPr>
        <w:pStyle w:val="NormalWeb"/>
        <w:spacing w:before="0" w:beforeAutospacing="0" w:after="160" w:afterAutospacing="0" w:line="360" w:lineRule="auto"/>
        <w:jc w:val="both"/>
        <w:rPr>
          <w:rFonts w:ascii="Arial" w:hAnsi="Arial" w:cs="Arial"/>
          <w:color w:val="000000"/>
          <w:sz w:val="22"/>
          <w:szCs w:val="22"/>
          <w:lang w:val="lv-LV"/>
        </w:rPr>
      </w:pPr>
      <w:r w:rsidRPr="00E2563B">
        <w:rPr>
          <w:rFonts w:ascii="Arial" w:hAnsi="Arial" w:cs="Arial"/>
          <w:sz w:val="22"/>
          <w:szCs w:val="22"/>
          <w:lang w:val="lv-LV"/>
        </w:rPr>
        <w:t>Nominācijas pamatojums: “</w:t>
      </w:r>
      <w:r w:rsidR="00EE223D" w:rsidRPr="00E2563B">
        <w:rPr>
          <w:rFonts w:ascii="Arial" w:hAnsi="Arial" w:cs="Arial"/>
          <w:color w:val="000000"/>
          <w:sz w:val="22"/>
          <w:szCs w:val="22"/>
          <w:lang w:val="lv-LV"/>
        </w:rPr>
        <w:t>Jāņa Straupes personālizstādes centrālais darbs “Svārsts” pārliecina ar lakonismu un vērienu. Novietots muzeja apsīdas daļā, 12 metrus garais kinētiskais objekts ir tehniski sarežģītākais</w:t>
      </w:r>
      <w:r w:rsidR="00352D07">
        <w:rPr>
          <w:rFonts w:ascii="Arial" w:hAnsi="Arial" w:cs="Arial"/>
          <w:color w:val="000000"/>
          <w:sz w:val="22"/>
          <w:szCs w:val="22"/>
          <w:lang w:val="lv-LV"/>
        </w:rPr>
        <w:t xml:space="preserve"> no darbiem</w:t>
      </w:r>
      <w:r w:rsidR="00EE223D" w:rsidRPr="00E2563B">
        <w:rPr>
          <w:rFonts w:ascii="Arial" w:hAnsi="Arial" w:cs="Arial"/>
          <w:color w:val="000000"/>
          <w:sz w:val="22"/>
          <w:szCs w:val="22"/>
          <w:lang w:val="lv-LV"/>
        </w:rPr>
        <w:t xml:space="preserve"> </w:t>
      </w:r>
      <w:r w:rsidR="00352D07">
        <w:rPr>
          <w:rFonts w:ascii="Arial" w:hAnsi="Arial" w:cs="Arial"/>
          <w:color w:val="000000"/>
          <w:sz w:val="22"/>
          <w:szCs w:val="22"/>
          <w:lang w:val="lv-LV"/>
        </w:rPr>
        <w:t xml:space="preserve">un </w:t>
      </w:r>
      <w:r w:rsidR="00EE223D" w:rsidRPr="00E2563B">
        <w:rPr>
          <w:rFonts w:ascii="Arial" w:hAnsi="Arial" w:cs="Arial"/>
          <w:color w:val="000000"/>
          <w:sz w:val="22"/>
          <w:szCs w:val="22"/>
          <w:lang w:val="lv-LV"/>
        </w:rPr>
        <w:t>izceļas ne tikai ar mērogu, bet – būtiski – arī ar pilnīgu aizvirzīšanos no tēlainības un jebkādām atsaucēm uz pielietojamību. Monumentālajai “Svārsta” formai mākslinieks piešķīris kustību, kas skaidri rezonē ar laikmeta spriedzi – patlaban izjūtamo pasaules mainīguma un nestabilitātes izjūtu.</w:t>
      </w:r>
      <w:r w:rsidR="00343FF7" w:rsidRPr="00E2563B">
        <w:rPr>
          <w:rFonts w:ascii="Arial" w:hAnsi="Arial" w:cs="Arial"/>
          <w:color w:val="000000"/>
          <w:sz w:val="22"/>
          <w:szCs w:val="22"/>
          <w:lang w:val="lv-LV"/>
        </w:rPr>
        <w:t xml:space="preserve"> </w:t>
      </w:r>
      <w:r w:rsidR="00EE223D" w:rsidRPr="00E2563B">
        <w:rPr>
          <w:rFonts w:ascii="Arial" w:hAnsi="Arial" w:cs="Arial"/>
          <w:color w:val="000000"/>
          <w:sz w:val="22"/>
          <w:szCs w:val="22"/>
          <w:lang w:val="lv-LV"/>
        </w:rPr>
        <w:t>Straupe 40 gadu garumā izkopto perfekto amata praksi darbā ar koku apvienojis ar konceptuālu un telpisku domāšanu, radot pārsteidzošu, pārliecinošu un laikmetīgu mākslas darbu,” vērtē Arta Vārpa.</w:t>
      </w:r>
    </w:p>
    <w:p w14:paraId="27C1DD13" w14:textId="627FDCFA" w:rsidR="0035173C" w:rsidRPr="00E2563B" w:rsidRDefault="0035173C" w:rsidP="00E2563B">
      <w:pPr>
        <w:pStyle w:val="NormalWeb"/>
        <w:spacing w:before="0" w:beforeAutospacing="0" w:after="160" w:afterAutospacing="0" w:line="360" w:lineRule="auto"/>
        <w:jc w:val="both"/>
        <w:rPr>
          <w:rFonts w:ascii="Arial" w:hAnsi="Arial" w:cs="Arial"/>
          <w:b/>
          <w:bCs/>
          <w:color w:val="000000"/>
          <w:sz w:val="22"/>
          <w:szCs w:val="22"/>
          <w:lang w:val="lv-LV"/>
        </w:rPr>
      </w:pPr>
      <w:r w:rsidRPr="00E2563B">
        <w:rPr>
          <w:rFonts w:ascii="Arial" w:hAnsi="Arial" w:cs="Arial"/>
          <w:color w:val="000000"/>
          <w:sz w:val="22"/>
          <w:szCs w:val="22"/>
          <w:lang w:val="lv-LV"/>
        </w:rPr>
        <w:t>“Kinētiskās lielformāta skulptūras “Svārsts” vizuālā valoda trāpīgi atklāj šī laika vispārējo nenoteiktību, aktuālās ģeopolitiskās un sociālekonomiskās kolīzijas, nepārtraukto pārmaiņu un zūdošā līdzsvara izjūtu sabiedrībā,” papildina Māris Vītols.</w:t>
      </w:r>
    </w:p>
    <w:p w14:paraId="63892878" w14:textId="19E51CCD" w:rsidR="0035173C" w:rsidRPr="00E2563B" w:rsidRDefault="0035173C" w:rsidP="00E2563B">
      <w:pPr>
        <w:spacing w:line="360" w:lineRule="auto"/>
        <w:jc w:val="both"/>
        <w:rPr>
          <w:rFonts w:ascii="Arial" w:hAnsi="Arial" w:cs="Arial"/>
          <w:b/>
          <w:bCs/>
          <w:lang w:val="lv-LV"/>
        </w:rPr>
      </w:pPr>
      <w:r w:rsidRPr="00E2563B">
        <w:rPr>
          <w:rFonts w:ascii="Arial" w:hAnsi="Arial" w:cs="Arial"/>
          <w:b/>
          <w:bCs/>
          <w:lang w:val="lv-LV"/>
        </w:rPr>
        <w:t xml:space="preserve">Maijas </w:t>
      </w:r>
      <w:proofErr w:type="spellStart"/>
      <w:r w:rsidRPr="00E2563B">
        <w:rPr>
          <w:rFonts w:ascii="Arial" w:hAnsi="Arial" w:cs="Arial"/>
          <w:b/>
          <w:bCs/>
          <w:lang w:val="lv-LV"/>
        </w:rPr>
        <w:t>Kurševas</w:t>
      </w:r>
      <w:proofErr w:type="spellEnd"/>
      <w:r w:rsidRPr="00E2563B">
        <w:rPr>
          <w:rFonts w:ascii="Arial" w:hAnsi="Arial" w:cs="Arial"/>
          <w:b/>
          <w:bCs/>
          <w:lang w:val="lv-LV"/>
        </w:rPr>
        <w:t xml:space="preserve"> izstādi “Lapa uz lapas” </w:t>
      </w:r>
      <w:proofErr w:type="spellStart"/>
      <w:r w:rsidRPr="00E2563B">
        <w:rPr>
          <w:rStyle w:val="Strong"/>
          <w:rFonts w:ascii="Arial" w:hAnsi="Arial" w:cs="Arial"/>
          <w:color w:val="000000"/>
          <w:shd w:val="clear" w:color="auto" w:fill="FFFFFF"/>
          <w:lang w:val="lv-LV"/>
        </w:rPr>
        <w:t>TUR_telpā</w:t>
      </w:r>
      <w:proofErr w:type="spellEnd"/>
      <w:r w:rsidRPr="00E2563B">
        <w:rPr>
          <w:rStyle w:val="Strong"/>
          <w:rFonts w:ascii="Arial" w:hAnsi="Arial" w:cs="Arial"/>
          <w:color w:val="000000"/>
          <w:shd w:val="clear" w:color="auto" w:fill="FFFFFF"/>
          <w:lang w:val="lv-LV"/>
        </w:rPr>
        <w:t xml:space="preserve"> (</w:t>
      </w:r>
      <w:r w:rsidRPr="00E2563B">
        <w:rPr>
          <w:rFonts w:ascii="Arial" w:hAnsi="Arial" w:cs="Arial"/>
          <w:b/>
          <w:bCs/>
          <w:lang w:val="lv-LV"/>
        </w:rPr>
        <w:t>30.03.–29.04.2023)</w:t>
      </w:r>
    </w:p>
    <w:p w14:paraId="33D5C9FB" w14:textId="574A259F" w:rsidR="00B93D4D" w:rsidRPr="00E2563B" w:rsidRDefault="005849EF" w:rsidP="00E2563B">
      <w:pPr>
        <w:pStyle w:val="NormalWeb"/>
        <w:shd w:val="clear" w:color="auto" w:fill="FFFFFF"/>
        <w:spacing w:before="0" w:beforeAutospacing="0" w:after="160" w:afterAutospacing="0" w:line="360" w:lineRule="auto"/>
        <w:jc w:val="both"/>
        <w:rPr>
          <w:rFonts w:ascii="Arial" w:hAnsi="Arial" w:cs="Arial"/>
          <w:color w:val="242424"/>
          <w:sz w:val="22"/>
          <w:szCs w:val="22"/>
          <w:lang w:val="lv-LV"/>
        </w:rPr>
      </w:pPr>
      <w:r w:rsidRPr="00E2563B">
        <w:rPr>
          <w:rFonts w:ascii="Arial" w:hAnsi="Arial" w:cs="Arial"/>
          <w:sz w:val="22"/>
          <w:szCs w:val="22"/>
          <w:lang w:val="lv-LV"/>
        </w:rPr>
        <w:t xml:space="preserve">Nominācijas </w:t>
      </w:r>
      <w:r w:rsidR="0035173C" w:rsidRPr="00E2563B">
        <w:rPr>
          <w:rFonts w:ascii="Arial" w:hAnsi="Arial" w:cs="Arial"/>
          <w:sz w:val="22"/>
          <w:szCs w:val="22"/>
          <w:lang w:val="lv-LV"/>
        </w:rPr>
        <w:t xml:space="preserve">pamatojums: </w:t>
      </w:r>
      <w:r w:rsidR="00B93D4D" w:rsidRPr="00E2563B">
        <w:rPr>
          <w:rFonts w:ascii="Arial" w:hAnsi="Arial" w:cs="Arial"/>
          <w:color w:val="242424"/>
          <w:sz w:val="22"/>
          <w:szCs w:val="22"/>
          <w:bdr w:val="none" w:sz="0" w:space="0" w:color="auto" w:frame="1"/>
          <w:lang w:val="lv-LV"/>
        </w:rPr>
        <w:t xml:space="preserve">“Zīmējumu, gaismas un telpas saspēle Maijas </w:t>
      </w:r>
      <w:proofErr w:type="spellStart"/>
      <w:r w:rsidR="00B93D4D" w:rsidRPr="00E2563B">
        <w:rPr>
          <w:rFonts w:ascii="Arial" w:hAnsi="Arial" w:cs="Arial"/>
          <w:color w:val="242424"/>
          <w:sz w:val="22"/>
          <w:szCs w:val="22"/>
          <w:bdr w:val="none" w:sz="0" w:space="0" w:color="auto" w:frame="1"/>
          <w:lang w:val="lv-LV"/>
        </w:rPr>
        <w:t>Kurševas</w:t>
      </w:r>
      <w:proofErr w:type="spellEnd"/>
      <w:r w:rsidR="00B93D4D" w:rsidRPr="00E2563B">
        <w:rPr>
          <w:rFonts w:ascii="Arial" w:hAnsi="Arial" w:cs="Arial"/>
          <w:color w:val="242424"/>
          <w:sz w:val="22"/>
          <w:szCs w:val="22"/>
          <w:bdr w:val="none" w:sz="0" w:space="0" w:color="auto" w:frame="1"/>
          <w:lang w:val="lv-LV"/>
        </w:rPr>
        <w:t xml:space="preserve"> izstādē “Lapa uz lapas” izvēršas par spēcīgu meditatīvu pieredzi. Darbs sastāv no 300 zīmējumiem, kas taisnās līnijās sakārti koka konstrukcijā un viegli plīvo, skatītājiem garāmejot. Zīmējumi veidoti ar laku uz puscaurspīdīga zīdpapīra, vienu pēc otra attēlojot kadrus, kas būtu redzami, ja uzņemtu lapu, kas kustas vējā. Lapas kustībai iespējams sekot arī animācijas cilpā, kas radīta no šiem zīmējumiem.</w:t>
      </w:r>
    </w:p>
    <w:p w14:paraId="2BB27249" w14:textId="4262CF83" w:rsidR="00B93D4D" w:rsidRPr="00E2563B" w:rsidRDefault="00B93D4D" w:rsidP="00E2563B">
      <w:pPr>
        <w:pStyle w:val="NormalWeb"/>
        <w:shd w:val="clear" w:color="auto" w:fill="FFFFFF"/>
        <w:spacing w:before="0" w:beforeAutospacing="0" w:after="160" w:afterAutospacing="0" w:line="360" w:lineRule="auto"/>
        <w:jc w:val="both"/>
        <w:rPr>
          <w:rFonts w:ascii="Arial" w:hAnsi="Arial" w:cs="Arial"/>
          <w:color w:val="242424"/>
          <w:sz w:val="22"/>
          <w:szCs w:val="22"/>
          <w:bdr w:val="none" w:sz="0" w:space="0" w:color="auto" w:frame="1"/>
          <w:lang w:val="lv-LV"/>
        </w:rPr>
      </w:pPr>
      <w:r w:rsidRPr="00E2563B">
        <w:rPr>
          <w:rFonts w:ascii="Arial" w:hAnsi="Arial" w:cs="Arial"/>
          <w:color w:val="242424"/>
          <w:sz w:val="22"/>
          <w:szCs w:val="22"/>
          <w:bdr w:val="none" w:sz="0" w:space="0" w:color="auto" w:frame="1"/>
          <w:lang w:val="lv-LV"/>
        </w:rPr>
        <w:t xml:space="preserve">Instalācijas trauslums ir tiešā pretstatā </w:t>
      </w:r>
      <w:proofErr w:type="spellStart"/>
      <w:r w:rsidRPr="00E2563B">
        <w:rPr>
          <w:rFonts w:ascii="Arial" w:hAnsi="Arial" w:cs="Arial"/>
          <w:color w:val="242424"/>
          <w:sz w:val="22"/>
          <w:szCs w:val="22"/>
          <w:bdr w:val="none" w:sz="0" w:space="0" w:color="auto" w:frame="1"/>
          <w:lang w:val="lv-LV"/>
        </w:rPr>
        <w:t>postindustriālās</w:t>
      </w:r>
      <w:proofErr w:type="spellEnd"/>
      <w:r w:rsidRPr="00E2563B">
        <w:rPr>
          <w:rFonts w:ascii="Arial" w:hAnsi="Arial" w:cs="Arial"/>
          <w:color w:val="242424"/>
          <w:sz w:val="22"/>
          <w:szCs w:val="22"/>
          <w:bdr w:val="none" w:sz="0" w:space="0" w:color="auto" w:frame="1"/>
          <w:lang w:val="lv-LV"/>
        </w:rPr>
        <w:t xml:space="preserve"> vides raupjumam un tieši tāpēc viens tik dabiski saausts ar otru. Esot telpā, gribas uzmanīgi vērot, ar acīm sekot līdzi līnijām, saules un ēnu mijai uz baltajām papīra lapām un klausīties skaņās, kas ienāk no Tallinas kvartāla pagalma,” vērtē Inga Lāce.</w:t>
      </w:r>
    </w:p>
    <w:p w14:paraId="4C64E00F" w14:textId="55E38B06" w:rsidR="0035173C" w:rsidRPr="00E2563B" w:rsidRDefault="00B93D4D" w:rsidP="00E2563B">
      <w:pPr>
        <w:spacing w:line="360" w:lineRule="auto"/>
        <w:jc w:val="both"/>
        <w:rPr>
          <w:rFonts w:ascii="Arial" w:eastAsia="Times New Roman" w:hAnsi="Arial" w:cs="Arial"/>
          <w:b/>
          <w:bCs/>
          <w:color w:val="242424"/>
          <w:shd w:val="clear" w:color="auto" w:fill="FFFFFF"/>
          <w:lang w:val="lv-LV"/>
        </w:rPr>
      </w:pPr>
      <w:r w:rsidRPr="00E2563B">
        <w:rPr>
          <w:rFonts w:ascii="Arial" w:hAnsi="Arial" w:cs="Arial"/>
          <w:lang w:val="lv-LV"/>
        </w:rPr>
        <w:t>“</w:t>
      </w:r>
      <w:r w:rsidRPr="00E2563B">
        <w:rPr>
          <w:rFonts w:ascii="Arial" w:eastAsia="Times New Roman" w:hAnsi="Arial" w:cs="Arial"/>
          <w:color w:val="242424"/>
          <w:lang w:val="lv-LV"/>
        </w:rPr>
        <w:t xml:space="preserve">Mākslas darba kustība ir maiga un ritmiska, radot mierinošu un atslābinošu vidi, kas aicina skatītājus apcerēt laika, telpas un kustības jēdzienu. Materiālu izmantojums, nomierinošā atmosfēra, ko tā rada, un dziļa kontemplācija, ko tā iedvesmo, padara to par izstādi, kuru jāapskata ikvienam laikmetīgās mākslas interesentam,” papildina </w:t>
      </w:r>
      <w:r w:rsidRPr="00E2563B">
        <w:rPr>
          <w:rFonts w:ascii="Arial" w:eastAsia="Times New Roman" w:hAnsi="Arial" w:cs="Arial"/>
          <w:color w:val="242424"/>
          <w:shd w:val="clear" w:color="auto" w:fill="FFFFFF"/>
          <w:lang w:val="lv-LV"/>
        </w:rPr>
        <w:t xml:space="preserve">Katrīna </w:t>
      </w:r>
      <w:proofErr w:type="spellStart"/>
      <w:r w:rsidRPr="00E2563B">
        <w:rPr>
          <w:rFonts w:ascii="Arial" w:eastAsia="Times New Roman" w:hAnsi="Arial" w:cs="Arial"/>
          <w:color w:val="242424"/>
          <w:shd w:val="clear" w:color="auto" w:fill="FFFFFF"/>
          <w:lang w:val="lv-LV"/>
        </w:rPr>
        <w:t>Jaunupe</w:t>
      </w:r>
      <w:proofErr w:type="spellEnd"/>
      <w:r w:rsidRPr="00E2563B">
        <w:rPr>
          <w:rFonts w:ascii="Arial" w:eastAsia="Times New Roman" w:hAnsi="Arial" w:cs="Arial"/>
          <w:color w:val="242424"/>
          <w:shd w:val="clear" w:color="auto" w:fill="FFFFFF"/>
          <w:lang w:val="lv-LV"/>
        </w:rPr>
        <w:t>.</w:t>
      </w:r>
    </w:p>
    <w:p w14:paraId="752F33B6" w14:textId="77777777" w:rsidR="0034797B" w:rsidRPr="00E2563B" w:rsidRDefault="0034797B" w:rsidP="00E2563B">
      <w:pPr>
        <w:spacing w:line="360" w:lineRule="auto"/>
        <w:jc w:val="both"/>
        <w:rPr>
          <w:rFonts w:ascii="Arial" w:hAnsi="Arial" w:cs="Arial"/>
          <w:lang w:val="lv-LV"/>
        </w:rPr>
      </w:pPr>
    </w:p>
    <w:p w14:paraId="2EDFC0E2" w14:textId="77777777" w:rsidR="0034797B" w:rsidRPr="00E2563B" w:rsidRDefault="0034797B" w:rsidP="00E2563B">
      <w:pPr>
        <w:spacing w:line="360" w:lineRule="auto"/>
        <w:jc w:val="both"/>
        <w:rPr>
          <w:rFonts w:ascii="Arial" w:hAnsi="Arial" w:cs="Arial"/>
          <w:lang w:val="lv-LV"/>
        </w:rPr>
      </w:pPr>
      <w:r w:rsidRPr="00E2563B">
        <w:rPr>
          <w:rFonts w:ascii="Arial" w:hAnsi="Arial" w:cs="Arial"/>
          <w:lang w:val="lv-LV"/>
        </w:rPr>
        <w:lastRenderedPageBreak/>
        <w:t>Kopumā eksperti šajā periodā nominācijām izvirzīja sešus mākslas notikumus, un to vidū bija:</w:t>
      </w:r>
    </w:p>
    <w:p w14:paraId="355220EB" w14:textId="004A8E94" w:rsidR="0034797B" w:rsidRPr="00E2563B" w:rsidRDefault="0034797B" w:rsidP="00E2563B">
      <w:pPr>
        <w:pStyle w:val="ListParagraph"/>
        <w:numPr>
          <w:ilvl w:val="0"/>
          <w:numId w:val="2"/>
        </w:numPr>
        <w:spacing w:line="360" w:lineRule="auto"/>
        <w:jc w:val="both"/>
        <w:rPr>
          <w:rFonts w:ascii="Arial" w:hAnsi="Arial" w:cs="Arial"/>
          <w:lang w:val="lv-LV"/>
        </w:rPr>
      </w:pPr>
      <w:r w:rsidRPr="00E2563B">
        <w:rPr>
          <w:rFonts w:ascii="Arial" w:hAnsi="Arial" w:cs="Arial"/>
          <w:lang w:val="lv-LV"/>
        </w:rPr>
        <w:t xml:space="preserve">Kristas </w:t>
      </w:r>
      <w:proofErr w:type="spellStart"/>
      <w:r w:rsidRPr="00E2563B">
        <w:rPr>
          <w:rFonts w:ascii="Arial" w:hAnsi="Arial" w:cs="Arial"/>
          <w:lang w:val="lv-LV"/>
        </w:rPr>
        <w:t>Dzudzilo</w:t>
      </w:r>
      <w:proofErr w:type="spellEnd"/>
      <w:r w:rsidRPr="00E2563B">
        <w:rPr>
          <w:rFonts w:ascii="Arial" w:hAnsi="Arial" w:cs="Arial"/>
          <w:lang w:val="lv-LV"/>
        </w:rPr>
        <w:t xml:space="preserve"> personālizstāde </w:t>
      </w:r>
      <w:r w:rsidR="0035173C" w:rsidRPr="00E2563B">
        <w:rPr>
          <w:rFonts w:ascii="Arial" w:hAnsi="Arial" w:cs="Arial"/>
          <w:color w:val="000000"/>
          <w:shd w:val="clear" w:color="auto" w:fill="FFFFFF"/>
          <w:lang w:val="lv-LV"/>
        </w:rPr>
        <w:t>“es visu atceros, un tad es visu aizmirstu” galerijā “Alma” (17.03</w:t>
      </w:r>
      <w:r w:rsidR="0035173C" w:rsidRPr="00E2563B">
        <w:rPr>
          <w:rStyle w:val="Strong"/>
          <w:rFonts w:ascii="Arial" w:hAnsi="Arial" w:cs="Arial"/>
          <w:b w:val="0"/>
          <w:bCs w:val="0"/>
          <w:color w:val="000000"/>
          <w:shd w:val="clear" w:color="auto" w:fill="FFFFFF"/>
          <w:lang w:val="lv-LV"/>
        </w:rPr>
        <w:t>.–07.05.2023);</w:t>
      </w:r>
    </w:p>
    <w:p w14:paraId="2AC5A30D" w14:textId="474C7871" w:rsidR="0034797B" w:rsidRPr="00E2563B" w:rsidRDefault="0034797B" w:rsidP="00E2563B">
      <w:pPr>
        <w:pStyle w:val="ListParagraph"/>
        <w:numPr>
          <w:ilvl w:val="0"/>
          <w:numId w:val="2"/>
        </w:numPr>
        <w:shd w:val="clear" w:color="auto" w:fill="FFFFFF"/>
        <w:spacing w:line="360" w:lineRule="auto"/>
        <w:jc w:val="both"/>
        <w:textAlignment w:val="baseline"/>
        <w:rPr>
          <w:rFonts w:ascii="Arial" w:eastAsia="Times New Roman" w:hAnsi="Arial" w:cs="Arial"/>
          <w:color w:val="242424"/>
          <w:lang w:val="lv-LV"/>
        </w:rPr>
      </w:pPr>
      <w:r w:rsidRPr="00E2563B">
        <w:rPr>
          <w:rFonts w:ascii="Arial" w:eastAsia="Times New Roman" w:hAnsi="Arial" w:cs="Arial"/>
          <w:color w:val="242424"/>
          <w:lang w:val="lv-LV"/>
        </w:rPr>
        <w:t xml:space="preserve">Andra </w:t>
      </w:r>
      <w:proofErr w:type="spellStart"/>
      <w:r w:rsidRPr="00E2563B">
        <w:rPr>
          <w:rFonts w:ascii="Arial" w:eastAsia="Times New Roman" w:hAnsi="Arial" w:cs="Arial"/>
          <w:color w:val="242424"/>
          <w:lang w:val="lv-LV"/>
        </w:rPr>
        <w:t>Kaļinina</w:t>
      </w:r>
      <w:proofErr w:type="spellEnd"/>
      <w:r w:rsidRPr="00E2563B">
        <w:rPr>
          <w:rFonts w:ascii="Arial" w:eastAsia="Times New Roman" w:hAnsi="Arial" w:cs="Arial"/>
          <w:color w:val="242424"/>
          <w:lang w:val="lv-LV"/>
        </w:rPr>
        <w:t xml:space="preserve"> i</w:t>
      </w:r>
      <w:r w:rsidRPr="00E2563B">
        <w:rPr>
          <w:rStyle w:val="Strong"/>
          <w:rFonts w:ascii="Arial" w:hAnsi="Arial" w:cs="Arial"/>
          <w:b w:val="0"/>
          <w:bCs w:val="0"/>
          <w:color w:val="000000"/>
          <w:shd w:val="clear" w:color="auto" w:fill="FFFFFF"/>
          <w:lang w:val="lv-LV"/>
        </w:rPr>
        <w:t xml:space="preserve">zstāde “Baltā zāle” </w:t>
      </w:r>
      <w:proofErr w:type="spellStart"/>
      <w:r w:rsidRPr="00E2563B">
        <w:rPr>
          <w:rStyle w:val="Strong"/>
          <w:rFonts w:ascii="Arial" w:hAnsi="Arial" w:cs="Arial"/>
          <w:b w:val="0"/>
          <w:bCs w:val="0"/>
          <w:color w:val="000000"/>
          <w:shd w:val="clear" w:color="auto" w:fill="FFFFFF"/>
          <w:lang w:val="lv-LV"/>
        </w:rPr>
        <w:t>TUR_telpā</w:t>
      </w:r>
      <w:proofErr w:type="spellEnd"/>
      <w:r w:rsidRPr="00E2563B">
        <w:rPr>
          <w:rStyle w:val="Strong"/>
          <w:rFonts w:ascii="Arial" w:hAnsi="Arial" w:cs="Arial"/>
          <w:b w:val="0"/>
          <w:bCs w:val="0"/>
          <w:color w:val="000000"/>
          <w:shd w:val="clear" w:color="auto" w:fill="FFFFFF"/>
          <w:lang w:val="lv-LV"/>
        </w:rPr>
        <w:t xml:space="preserve"> (23.02.–25.03.2023)</w:t>
      </w:r>
      <w:r w:rsidR="0035173C" w:rsidRPr="00E2563B">
        <w:rPr>
          <w:rStyle w:val="Strong"/>
          <w:rFonts w:ascii="Arial" w:hAnsi="Arial" w:cs="Arial"/>
          <w:b w:val="0"/>
          <w:bCs w:val="0"/>
          <w:color w:val="000000"/>
          <w:shd w:val="clear" w:color="auto" w:fill="FFFFFF"/>
          <w:lang w:val="lv-LV"/>
        </w:rPr>
        <w:t>;</w:t>
      </w:r>
    </w:p>
    <w:p w14:paraId="6A21FF75" w14:textId="74DD5977" w:rsidR="0034797B" w:rsidRPr="00E2563B" w:rsidRDefault="0034797B" w:rsidP="00E2563B">
      <w:pPr>
        <w:pStyle w:val="NormalWeb"/>
        <w:numPr>
          <w:ilvl w:val="0"/>
          <w:numId w:val="2"/>
        </w:numPr>
        <w:spacing w:before="0" w:beforeAutospacing="0" w:after="160" w:afterAutospacing="0" w:line="360" w:lineRule="auto"/>
        <w:jc w:val="both"/>
        <w:rPr>
          <w:rFonts w:ascii="Arial" w:hAnsi="Arial" w:cs="Arial"/>
          <w:color w:val="000000"/>
          <w:sz w:val="22"/>
          <w:szCs w:val="22"/>
          <w:lang w:val="lv-LV"/>
        </w:rPr>
      </w:pPr>
      <w:r w:rsidRPr="00E2563B">
        <w:rPr>
          <w:rFonts w:ascii="Arial" w:hAnsi="Arial" w:cs="Arial"/>
          <w:color w:val="000000"/>
          <w:sz w:val="22"/>
          <w:szCs w:val="22"/>
          <w:lang w:val="lv-LV"/>
        </w:rPr>
        <w:t>Amandas Ziemeles personālizstāde “Saule ar zobiem” Latvijas Nacionālā mākslas muzej</w:t>
      </w:r>
      <w:r w:rsidR="005849EF" w:rsidRPr="00E2563B">
        <w:rPr>
          <w:rFonts w:ascii="Arial" w:hAnsi="Arial" w:cs="Arial"/>
          <w:color w:val="000000"/>
          <w:sz w:val="22"/>
          <w:szCs w:val="22"/>
          <w:lang w:val="lv-LV"/>
        </w:rPr>
        <w:t>a Kupolā</w:t>
      </w:r>
      <w:r w:rsidRPr="00E2563B">
        <w:rPr>
          <w:rFonts w:ascii="Arial" w:hAnsi="Arial" w:cs="Arial"/>
          <w:color w:val="000000"/>
          <w:sz w:val="22"/>
          <w:szCs w:val="22"/>
          <w:lang w:val="lv-LV"/>
        </w:rPr>
        <w:t xml:space="preserve"> (11.02.</w:t>
      </w:r>
      <w:r w:rsidRPr="00E2563B">
        <w:rPr>
          <w:rStyle w:val="Strong"/>
          <w:rFonts w:ascii="Arial" w:hAnsi="Arial" w:cs="Arial"/>
          <w:color w:val="000000"/>
          <w:sz w:val="22"/>
          <w:szCs w:val="22"/>
          <w:shd w:val="clear" w:color="auto" w:fill="FFFFFF"/>
          <w:lang w:val="lv-LV"/>
        </w:rPr>
        <w:t>–</w:t>
      </w:r>
      <w:r w:rsidRPr="00E2563B">
        <w:rPr>
          <w:rFonts w:ascii="Arial" w:hAnsi="Arial" w:cs="Arial"/>
          <w:color w:val="000000"/>
          <w:sz w:val="22"/>
          <w:szCs w:val="22"/>
          <w:lang w:val="lv-LV"/>
        </w:rPr>
        <w:t>07.05.2023)</w:t>
      </w:r>
      <w:r w:rsidR="0035173C" w:rsidRPr="00E2563B">
        <w:rPr>
          <w:rFonts w:ascii="Arial" w:hAnsi="Arial" w:cs="Arial"/>
          <w:color w:val="000000"/>
          <w:sz w:val="22"/>
          <w:szCs w:val="22"/>
          <w:lang w:val="lv-LV"/>
        </w:rPr>
        <w:t>.</w:t>
      </w:r>
    </w:p>
    <w:p w14:paraId="2AE79598" w14:textId="40042E4A" w:rsidR="0034797B" w:rsidRPr="00E2563B" w:rsidRDefault="00E2563B" w:rsidP="00E2563B">
      <w:pPr>
        <w:spacing w:line="360" w:lineRule="auto"/>
        <w:jc w:val="both"/>
        <w:rPr>
          <w:rFonts w:ascii="Arial" w:hAnsi="Arial" w:cs="Arial"/>
          <w:lang w:val="lv-LV"/>
        </w:rPr>
      </w:pPr>
      <w:r w:rsidRPr="00E2563B">
        <w:rPr>
          <w:rFonts w:ascii="Arial" w:hAnsi="Arial" w:cs="Arial"/>
          <w:color w:val="333333"/>
          <w:shd w:val="clear" w:color="auto" w:fill="FFFFFF"/>
          <w:lang w:val="lv-LV"/>
        </w:rPr>
        <w:t>Vietnē </w:t>
      </w:r>
      <w:hyperlink r:id="rId6" w:history="1">
        <w:r w:rsidRPr="00E2563B">
          <w:rPr>
            <w:rStyle w:val="Hyperlink"/>
            <w:rFonts w:ascii="Arial" w:hAnsi="Arial" w:cs="Arial"/>
            <w:color w:val="31A99D"/>
            <w:shd w:val="clear" w:color="auto" w:fill="FFFFFF"/>
            <w:lang w:val="lv-LV"/>
          </w:rPr>
          <w:t>www.purvisabalva.lv/lv/ekspertu-nominacijas</w:t>
        </w:r>
      </w:hyperlink>
      <w:r w:rsidRPr="00E2563B">
        <w:rPr>
          <w:rFonts w:ascii="Arial" w:hAnsi="Arial" w:cs="Arial"/>
          <w:color w:val="333333"/>
          <w:shd w:val="clear" w:color="auto" w:fill="FFFFFF"/>
          <w:lang w:val="lv-LV"/>
        </w:rPr>
        <w:t> ir iespējams iepazīties ar to ekspertu nomināciju pamatojumiem, kuri attiecīgajā ceturksnī pret to publiskošanu neiebilst.</w:t>
      </w:r>
    </w:p>
    <w:p w14:paraId="2E70AB8B" w14:textId="77777777" w:rsidR="00E2563B" w:rsidRDefault="00E2563B" w:rsidP="00E2563B">
      <w:pPr>
        <w:spacing w:line="360" w:lineRule="auto"/>
        <w:jc w:val="both"/>
        <w:rPr>
          <w:rFonts w:ascii="Arial" w:hAnsi="Arial" w:cs="Arial"/>
          <w:b/>
          <w:bCs/>
          <w:color w:val="009999"/>
          <w:lang w:val="lv-LV"/>
        </w:rPr>
      </w:pPr>
    </w:p>
    <w:p w14:paraId="1162B6F9" w14:textId="5DA2179C" w:rsidR="0034797B" w:rsidRPr="00E2563B" w:rsidRDefault="0034797B" w:rsidP="00E2563B">
      <w:pPr>
        <w:spacing w:line="360" w:lineRule="auto"/>
        <w:jc w:val="both"/>
        <w:rPr>
          <w:rFonts w:ascii="Arial" w:hAnsi="Arial" w:cs="Arial"/>
          <w:b/>
          <w:bCs/>
          <w:color w:val="009999"/>
          <w:lang w:val="lv-LV"/>
        </w:rPr>
      </w:pPr>
      <w:r w:rsidRPr="00E2563B">
        <w:rPr>
          <w:rFonts w:ascii="Arial" w:hAnsi="Arial" w:cs="Arial"/>
          <w:b/>
          <w:bCs/>
          <w:color w:val="009999"/>
          <w:lang w:val="lv-LV"/>
        </w:rPr>
        <w:t>EKSPERTI 2023. – 2024. GADĀ</w:t>
      </w:r>
    </w:p>
    <w:p w14:paraId="391FC5D5" w14:textId="1FE19FDF" w:rsidR="0034797B" w:rsidRPr="00E2563B" w:rsidRDefault="0034797B" w:rsidP="00E2563B">
      <w:pPr>
        <w:pStyle w:val="NormalWeb"/>
        <w:shd w:val="clear" w:color="auto" w:fill="FFFFFF"/>
        <w:spacing w:before="0" w:beforeAutospacing="0" w:after="160" w:afterAutospacing="0" w:line="360" w:lineRule="auto"/>
        <w:rPr>
          <w:rFonts w:ascii="Arial" w:hAnsi="Arial" w:cs="Arial"/>
          <w:color w:val="333333"/>
          <w:sz w:val="22"/>
          <w:szCs w:val="22"/>
          <w:lang w:val="lv-LV"/>
        </w:rPr>
      </w:pPr>
      <w:r w:rsidRPr="00E2563B">
        <w:rPr>
          <w:rFonts w:ascii="Arial" w:hAnsi="Arial" w:cs="Arial"/>
          <w:sz w:val="22"/>
          <w:szCs w:val="22"/>
          <w:lang w:val="lv-LV"/>
        </w:rPr>
        <w:t xml:space="preserve">No 2021. gada 1. janvāra Purvīša balvas 2025 ietvaros darbu sākusi jauna ekspertu darbu grupa šādā sastāvā: </w:t>
      </w:r>
      <w:r w:rsidRPr="00E2563B">
        <w:rPr>
          <w:rFonts w:ascii="Arial" w:hAnsi="Arial" w:cs="Arial"/>
          <w:color w:val="333333"/>
          <w:sz w:val="22"/>
          <w:szCs w:val="22"/>
          <w:lang w:val="lv-LV"/>
        </w:rPr>
        <w:t xml:space="preserve">Latvijas Nacionālā mākslas muzeja Latvijas tēlniecības un objektu kolekcijas glabātāja Arta Vārpa, kuratore, mākslas zinātniece, Latvijas Mākslas akadēmijas prorektore studiju darbā Antra Priede, Centrālās un Austrumeiropas eksperte Modernās mākslas muzejā Ņujorkā, Latvijas Laikmetīgās mākslas centra kuratore Inga Lāce, fonda “Mākslai vajag telpu” vadītāja Katrīna </w:t>
      </w:r>
      <w:proofErr w:type="spellStart"/>
      <w:r w:rsidRPr="00E2563B">
        <w:rPr>
          <w:rFonts w:ascii="Arial" w:hAnsi="Arial" w:cs="Arial"/>
          <w:color w:val="333333"/>
          <w:sz w:val="22"/>
          <w:szCs w:val="22"/>
          <w:lang w:val="lv-LV"/>
        </w:rPr>
        <w:t>Jaunupe</w:t>
      </w:r>
      <w:proofErr w:type="spellEnd"/>
      <w:r w:rsidRPr="00E2563B">
        <w:rPr>
          <w:rFonts w:ascii="Arial" w:hAnsi="Arial" w:cs="Arial"/>
          <w:color w:val="333333"/>
          <w:sz w:val="22"/>
          <w:szCs w:val="22"/>
          <w:lang w:val="lv-LV"/>
        </w:rPr>
        <w:t xml:space="preserve"> un mākslas kolekcionārs, kurators, biedrības “Latvijas kultūras projekti” direktors Māris Vītols.</w:t>
      </w:r>
    </w:p>
    <w:p w14:paraId="135276BE" w14:textId="77777777" w:rsidR="00E2563B" w:rsidRDefault="00E2563B" w:rsidP="00E2563B">
      <w:pPr>
        <w:spacing w:line="360" w:lineRule="auto"/>
        <w:jc w:val="both"/>
        <w:rPr>
          <w:rFonts w:ascii="Arial" w:hAnsi="Arial" w:cs="Arial"/>
          <w:b/>
          <w:bCs/>
          <w:color w:val="009999"/>
          <w:lang w:val="lv-LV"/>
        </w:rPr>
      </w:pPr>
    </w:p>
    <w:p w14:paraId="12F55FE3" w14:textId="2DBEFF3C" w:rsidR="0034797B" w:rsidRPr="00E2563B" w:rsidRDefault="0034797B" w:rsidP="00E2563B">
      <w:pPr>
        <w:spacing w:line="360" w:lineRule="auto"/>
        <w:jc w:val="both"/>
        <w:rPr>
          <w:rFonts w:ascii="Arial" w:hAnsi="Arial" w:cs="Arial"/>
          <w:lang w:val="lv-LV"/>
        </w:rPr>
      </w:pPr>
      <w:r w:rsidRPr="00E2563B">
        <w:rPr>
          <w:rFonts w:ascii="Arial" w:hAnsi="Arial" w:cs="Arial"/>
          <w:b/>
          <w:bCs/>
          <w:color w:val="009999"/>
          <w:lang w:val="lv-LV"/>
        </w:rPr>
        <w:t>PURVĪŠA BALVA</w:t>
      </w:r>
      <w:r w:rsidRPr="00E2563B">
        <w:rPr>
          <w:rFonts w:ascii="Arial" w:hAnsi="Arial" w:cs="Arial"/>
          <w:lang w:val="lv-LV"/>
        </w:rPr>
        <w:t xml:space="preserve"> </w:t>
      </w:r>
    </w:p>
    <w:p w14:paraId="6A6C4355" w14:textId="3A0CC4DC" w:rsidR="0034797B" w:rsidRPr="00E2563B" w:rsidRDefault="0034797B" w:rsidP="00E2563B">
      <w:pPr>
        <w:spacing w:line="360" w:lineRule="auto"/>
        <w:jc w:val="both"/>
        <w:rPr>
          <w:rFonts w:ascii="Arial" w:hAnsi="Arial" w:cs="Arial"/>
          <w:lang w:val="lv-LV"/>
        </w:rPr>
      </w:pPr>
      <w:r w:rsidRPr="00E2563B">
        <w:rPr>
          <w:rFonts w:ascii="Arial" w:hAnsi="Arial" w:cs="Arial"/>
          <w:lang w:val="lv-LV"/>
        </w:rPr>
        <w:t xml:space="preserve">Purvīša balva dibināta 2008. gada sākumā un tiek pasniegta reizi divos gados. Pirmo Purvīša balvu 2009. gadā saņēma Katrīna Neiburga par </w:t>
      </w:r>
      <w:proofErr w:type="spellStart"/>
      <w:r w:rsidRPr="00E2563B">
        <w:rPr>
          <w:rFonts w:ascii="Arial" w:hAnsi="Arial" w:cs="Arial"/>
          <w:lang w:val="lv-LV"/>
        </w:rPr>
        <w:t>videodarbu</w:t>
      </w:r>
      <w:proofErr w:type="spellEnd"/>
      <w:r w:rsidRPr="00E2563B">
        <w:rPr>
          <w:rFonts w:ascii="Arial" w:hAnsi="Arial" w:cs="Arial"/>
          <w:lang w:val="lv-LV"/>
        </w:rPr>
        <w:t xml:space="preserve"> “</w:t>
      </w:r>
      <w:proofErr w:type="spellStart"/>
      <w:r w:rsidRPr="00E2563B">
        <w:rPr>
          <w:rFonts w:ascii="Arial" w:hAnsi="Arial" w:cs="Arial"/>
          <w:lang w:val="lv-LV"/>
        </w:rPr>
        <w:t>Solitude</w:t>
      </w:r>
      <w:proofErr w:type="spellEnd"/>
      <w:r w:rsidRPr="00E2563B">
        <w:rPr>
          <w:rFonts w:ascii="Arial" w:hAnsi="Arial" w:cs="Arial"/>
          <w:lang w:val="lv-LV"/>
        </w:rPr>
        <w:t xml:space="preserve">”. Par otrās Purvīša balvas laureātu 2011. gadā kļuva mākslinieks Kristaps Ģelzis par personālizstādi “Varbūt”. Trešo Purvīša balvu 2013. gada februārī ieguva Andris Eglītis par personālizstādi “Zemes darbi”, ceturtā Purvīša balva 2015. gadā tika pasniegta Miķelim Fišeram par personālizstādi “Netaisnība”, piekto Purvīša balvu 2017. gada februārī saņēma Krišs Salmanis, Anna Salmane un Kristaps Pētersons par darbu “Dziesma”, sesto Purvīša balvu 2019. gada aprīlī saņēma Ieva </w:t>
      </w:r>
      <w:proofErr w:type="spellStart"/>
      <w:r w:rsidRPr="00E2563B">
        <w:rPr>
          <w:rFonts w:ascii="Arial" w:hAnsi="Arial" w:cs="Arial"/>
          <w:lang w:val="lv-LV"/>
        </w:rPr>
        <w:t>Epnere</w:t>
      </w:r>
      <w:proofErr w:type="spellEnd"/>
      <w:r w:rsidRPr="00E2563B">
        <w:rPr>
          <w:rFonts w:ascii="Arial" w:hAnsi="Arial" w:cs="Arial"/>
          <w:lang w:val="lv-LV"/>
        </w:rPr>
        <w:t xml:space="preserve"> par darbu “Dzīvo atmiņu jūra”. Septīto Purvīša balvu 2021. gada jūnijā saņēma Amanda Ziemele par izstādi “Kvantu matu implanti”. Astotā Purvīša balva tiks pasniegta 2023. gada 26. maijā.</w:t>
      </w:r>
    </w:p>
    <w:p w14:paraId="565FF2BD" w14:textId="77777777" w:rsidR="0034797B" w:rsidRPr="00E2563B" w:rsidRDefault="0034797B" w:rsidP="00E2563B">
      <w:pPr>
        <w:spacing w:line="360" w:lineRule="auto"/>
        <w:jc w:val="both"/>
        <w:rPr>
          <w:rFonts w:ascii="Arial" w:hAnsi="Arial" w:cs="Arial"/>
          <w:lang w:val="lv-LV"/>
        </w:rPr>
      </w:pPr>
      <w:r w:rsidRPr="00E2563B">
        <w:rPr>
          <w:rFonts w:ascii="Arial" w:hAnsi="Arial" w:cs="Arial"/>
          <w:lang w:val="lv-LV"/>
        </w:rPr>
        <w:lastRenderedPageBreak/>
        <w:t>Purvīša balvas konkursu vizuālajā mākslā organizē Latvijas Nacionālais mākslas muzejs sadarbībā ar muzeja patronu SIA “Alfor”. Purvīša balvas īstenošanā līdzdarbojas biedrība “Mākslas platforma”, kultūras projektu aģentūra INDIE un aģentūra “P.R.A.E. Sabiedriskās attiecības”.</w:t>
      </w:r>
    </w:p>
    <w:p w14:paraId="39F014DA" w14:textId="77777777" w:rsidR="0034797B" w:rsidRPr="00E2563B" w:rsidRDefault="0034797B" w:rsidP="00E2563B">
      <w:pPr>
        <w:spacing w:line="360" w:lineRule="auto"/>
        <w:jc w:val="both"/>
        <w:rPr>
          <w:rFonts w:ascii="Arial" w:hAnsi="Arial" w:cs="Arial"/>
          <w:lang w:val="lv-LV"/>
        </w:rPr>
      </w:pPr>
    </w:p>
    <w:p w14:paraId="4A5CC104" w14:textId="77777777" w:rsidR="0034797B" w:rsidRPr="00E2563B" w:rsidRDefault="0034797B" w:rsidP="00E2563B">
      <w:pPr>
        <w:spacing w:line="360" w:lineRule="auto"/>
        <w:jc w:val="both"/>
        <w:rPr>
          <w:rFonts w:ascii="Arial" w:hAnsi="Arial" w:cs="Arial"/>
          <w:lang w:val="lv-LV"/>
        </w:rPr>
      </w:pPr>
      <w:r w:rsidRPr="00E2563B">
        <w:rPr>
          <w:rFonts w:ascii="Arial" w:hAnsi="Arial" w:cs="Arial"/>
          <w:lang w:val="lv-LV"/>
        </w:rPr>
        <w:t>Projektu atbalsta: SIA „Alfor”</w:t>
      </w:r>
    </w:p>
    <w:p w14:paraId="63659DC7" w14:textId="5049E92F" w:rsidR="0034797B" w:rsidRPr="00E2563B" w:rsidRDefault="0034797B" w:rsidP="00E2563B">
      <w:pPr>
        <w:tabs>
          <w:tab w:val="left" w:pos="3420"/>
        </w:tabs>
        <w:spacing w:before="120" w:line="360" w:lineRule="auto"/>
        <w:ind w:right="-57"/>
        <w:jc w:val="center"/>
        <w:rPr>
          <w:rFonts w:ascii="Arial" w:hAnsi="Arial" w:cs="Arial"/>
          <w:lang w:val="lv-LV"/>
        </w:rPr>
      </w:pPr>
      <w:r w:rsidRPr="00E2563B">
        <w:rPr>
          <w:rFonts w:ascii="Arial" w:hAnsi="Arial" w:cs="Arial"/>
          <w:noProof/>
          <w:lang w:val="lv-LV" w:eastAsia="lv-LV"/>
        </w:rPr>
        <w:drawing>
          <wp:inline distT="0" distB="0" distL="0" distR="0" wp14:anchorId="319F6558" wp14:editId="0C4F10F3">
            <wp:extent cx="1479550" cy="533400"/>
            <wp:effectExtent l="0" t="0" r="6350" b="0"/>
            <wp:docPr id="102638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533400"/>
                    </a:xfrm>
                    <a:prstGeom prst="rect">
                      <a:avLst/>
                    </a:prstGeom>
                    <a:noFill/>
                    <a:ln>
                      <a:noFill/>
                    </a:ln>
                  </pic:spPr>
                </pic:pic>
              </a:graphicData>
            </a:graphic>
          </wp:inline>
        </w:drawing>
      </w:r>
    </w:p>
    <w:p w14:paraId="4851D5B8" w14:textId="77777777" w:rsidR="0034797B" w:rsidRPr="00E2563B" w:rsidRDefault="0034797B" w:rsidP="00E2563B">
      <w:pPr>
        <w:spacing w:line="240" w:lineRule="auto"/>
        <w:rPr>
          <w:lang w:val="lv-LV"/>
        </w:rPr>
      </w:pPr>
    </w:p>
    <w:p w14:paraId="0680D781" w14:textId="77777777" w:rsidR="0034797B" w:rsidRPr="00E2563B" w:rsidRDefault="0034797B" w:rsidP="00E2563B">
      <w:pPr>
        <w:tabs>
          <w:tab w:val="left" w:pos="3420"/>
        </w:tabs>
        <w:spacing w:before="120" w:line="240" w:lineRule="auto"/>
        <w:ind w:right="-57"/>
        <w:jc w:val="both"/>
        <w:rPr>
          <w:rFonts w:ascii="Arial" w:hAnsi="Arial" w:cs="Arial"/>
          <w:u w:val="single"/>
          <w:lang w:val="lv-LV"/>
        </w:rPr>
      </w:pPr>
      <w:r w:rsidRPr="00E2563B">
        <w:rPr>
          <w:rFonts w:ascii="Arial" w:hAnsi="Arial" w:cs="Arial"/>
          <w:u w:val="single"/>
          <w:lang w:val="lv-LV"/>
        </w:rPr>
        <w:t>INTERNETA</w:t>
      </w:r>
      <w:proofErr w:type="gramStart"/>
      <w:r w:rsidRPr="00E2563B">
        <w:rPr>
          <w:rFonts w:ascii="Arial" w:hAnsi="Arial" w:cs="Arial"/>
          <w:u w:val="single"/>
          <w:lang w:val="lv-LV"/>
        </w:rPr>
        <w:t xml:space="preserve">  </w:t>
      </w:r>
      <w:proofErr w:type="gramEnd"/>
      <w:r w:rsidRPr="00E2563B">
        <w:rPr>
          <w:rFonts w:ascii="Arial" w:hAnsi="Arial" w:cs="Arial"/>
          <w:u w:val="single"/>
          <w:lang w:val="lv-LV"/>
        </w:rPr>
        <w:t>RESURSI:</w:t>
      </w:r>
    </w:p>
    <w:p w14:paraId="17D8134F" w14:textId="77777777" w:rsidR="0034797B" w:rsidRPr="00E2563B" w:rsidRDefault="0034797B" w:rsidP="00E2563B">
      <w:pPr>
        <w:tabs>
          <w:tab w:val="left" w:pos="3420"/>
        </w:tabs>
        <w:spacing w:before="120" w:line="240" w:lineRule="auto"/>
        <w:ind w:right="-57"/>
        <w:jc w:val="both"/>
        <w:rPr>
          <w:rFonts w:ascii="Arial" w:hAnsi="Arial" w:cs="Arial"/>
          <w:u w:val="single"/>
          <w:lang w:val="lv-LV"/>
        </w:rPr>
      </w:pPr>
      <w:r w:rsidRPr="00E2563B">
        <w:rPr>
          <w:rFonts w:ascii="Arial" w:hAnsi="Arial" w:cs="Arial"/>
          <w:u w:val="single"/>
          <w:lang w:val="lv-LV"/>
        </w:rPr>
        <w:t>www.lnmm.lv, www.purvisabalva.lv</w:t>
      </w:r>
    </w:p>
    <w:p w14:paraId="57696DF4" w14:textId="77777777" w:rsidR="0034797B" w:rsidRPr="00E2563B" w:rsidRDefault="0034797B" w:rsidP="00E2563B">
      <w:pPr>
        <w:tabs>
          <w:tab w:val="left" w:pos="3420"/>
        </w:tabs>
        <w:spacing w:before="120" w:line="240" w:lineRule="auto"/>
        <w:ind w:right="-57"/>
        <w:jc w:val="both"/>
        <w:rPr>
          <w:rFonts w:ascii="Arial" w:hAnsi="Arial" w:cs="Arial"/>
          <w:u w:val="single"/>
          <w:lang w:val="lv-LV"/>
        </w:rPr>
      </w:pPr>
    </w:p>
    <w:p w14:paraId="02AC0296" w14:textId="77777777" w:rsidR="0034797B" w:rsidRPr="00E2563B" w:rsidRDefault="0034797B" w:rsidP="00E2563B">
      <w:pPr>
        <w:tabs>
          <w:tab w:val="left" w:pos="3420"/>
        </w:tabs>
        <w:spacing w:before="120" w:line="240" w:lineRule="auto"/>
        <w:ind w:right="-57"/>
        <w:jc w:val="both"/>
        <w:rPr>
          <w:rFonts w:ascii="Arial" w:hAnsi="Arial" w:cs="Arial"/>
          <w:lang w:val="lv-LV"/>
        </w:rPr>
      </w:pPr>
      <w:r w:rsidRPr="00E2563B">
        <w:rPr>
          <w:rFonts w:ascii="Arial" w:hAnsi="Arial" w:cs="Arial"/>
          <w:u w:val="single"/>
          <w:lang w:val="lv-LV"/>
        </w:rPr>
        <w:t>Preses materiālu sagatavoja</w:t>
      </w:r>
      <w:r w:rsidRPr="00E2563B">
        <w:rPr>
          <w:rFonts w:ascii="Arial" w:hAnsi="Arial" w:cs="Arial"/>
          <w:lang w:val="lv-LV"/>
        </w:rPr>
        <w:t>:</w:t>
      </w:r>
      <w:r w:rsidRPr="00E2563B">
        <w:rPr>
          <w:rFonts w:ascii="Arial" w:hAnsi="Arial" w:cs="Arial"/>
          <w:lang w:val="lv-LV"/>
        </w:rPr>
        <w:tab/>
        <w:t xml:space="preserve">Nataļja </w:t>
      </w:r>
      <w:proofErr w:type="spellStart"/>
      <w:r w:rsidRPr="00E2563B">
        <w:rPr>
          <w:rFonts w:ascii="Arial" w:hAnsi="Arial" w:cs="Arial"/>
          <w:lang w:val="lv-LV"/>
        </w:rPr>
        <w:t>Sujunšalijeva</w:t>
      </w:r>
      <w:proofErr w:type="spellEnd"/>
    </w:p>
    <w:p w14:paraId="1BEBD8E9" w14:textId="77777777" w:rsidR="0034797B" w:rsidRPr="00E2563B" w:rsidRDefault="0034797B" w:rsidP="00E2563B">
      <w:pPr>
        <w:tabs>
          <w:tab w:val="left" w:pos="4320"/>
        </w:tabs>
        <w:spacing w:before="40" w:line="240" w:lineRule="auto"/>
        <w:ind w:left="3419" w:right="-57"/>
        <w:jc w:val="both"/>
        <w:rPr>
          <w:rFonts w:ascii="Arial" w:hAnsi="Arial" w:cs="Arial"/>
          <w:lang w:val="lv-LV"/>
        </w:rPr>
      </w:pPr>
      <w:r w:rsidRPr="00E2563B">
        <w:rPr>
          <w:rFonts w:ascii="Arial" w:hAnsi="Arial" w:cs="Arial"/>
          <w:lang w:val="lv-LV"/>
        </w:rPr>
        <w:t xml:space="preserve">Latvijas Nacionālā mākslas muzeja </w:t>
      </w:r>
    </w:p>
    <w:p w14:paraId="41ED20C3" w14:textId="77777777" w:rsidR="0034797B" w:rsidRPr="00E2563B" w:rsidRDefault="0034797B" w:rsidP="00E2563B">
      <w:pPr>
        <w:tabs>
          <w:tab w:val="left" w:pos="4320"/>
        </w:tabs>
        <w:spacing w:before="40" w:line="240" w:lineRule="auto"/>
        <w:ind w:left="3419" w:right="-57"/>
        <w:jc w:val="both"/>
        <w:rPr>
          <w:rFonts w:ascii="Arial" w:hAnsi="Arial" w:cs="Arial"/>
          <w:lang w:val="lv-LV"/>
        </w:rPr>
      </w:pPr>
      <w:r w:rsidRPr="00E2563B">
        <w:rPr>
          <w:rFonts w:ascii="Arial" w:hAnsi="Arial" w:cs="Arial"/>
          <w:lang w:val="lv-LV"/>
        </w:rPr>
        <w:t>Preses centra vadītāja</w:t>
      </w:r>
    </w:p>
    <w:p w14:paraId="410EB993" w14:textId="77777777" w:rsidR="0034797B" w:rsidRPr="00E2563B" w:rsidRDefault="0034797B" w:rsidP="00E2563B">
      <w:pPr>
        <w:tabs>
          <w:tab w:val="left" w:pos="900"/>
          <w:tab w:val="left" w:pos="2160"/>
          <w:tab w:val="left" w:pos="2880"/>
          <w:tab w:val="left" w:pos="3780"/>
          <w:tab w:val="left" w:pos="4320"/>
          <w:tab w:val="right" w:pos="10260"/>
        </w:tabs>
        <w:spacing w:before="40" w:line="240" w:lineRule="auto"/>
        <w:ind w:left="3419"/>
        <w:jc w:val="both"/>
        <w:rPr>
          <w:rFonts w:ascii="Arial" w:hAnsi="Arial" w:cs="Arial"/>
          <w:lang w:val="lv-LV"/>
        </w:rPr>
      </w:pPr>
      <w:r w:rsidRPr="00E2563B">
        <w:rPr>
          <w:rFonts w:ascii="Arial" w:hAnsi="Arial" w:cs="Arial"/>
          <w:lang w:val="lv-LV"/>
        </w:rPr>
        <w:t>T: (+371) 67 357527</w:t>
      </w:r>
    </w:p>
    <w:p w14:paraId="6CF202FB" w14:textId="77777777" w:rsidR="0034797B" w:rsidRPr="00E2563B" w:rsidRDefault="0034797B" w:rsidP="00E2563B">
      <w:pPr>
        <w:tabs>
          <w:tab w:val="left" w:pos="900"/>
          <w:tab w:val="left" w:pos="2160"/>
          <w:tab w:val="left" w:pos="2880"/>
          <w:tab w:val="left" w:pos="3780"/>
          <w:tab w:val="left" w:pos="4320"/>
          <w:tab w:val="right" w:pos="10260"/>
        </w:tabs>
        <w:spacing w:line="240" w:lineRule="auto"/>
        <w:ind w:left="3420"/>
        <w:jc w:val="both"/>
        <w:rPr>
          <w:rFonts w:ascii="Arial" w:hAnsi="Arial" w:cs="Arial"/>
          <w:lang w:val="lv-LV"/>
        </w:rPr>
      </w:pPr>
      <w:r w:rsidRPr="00E2563B">
        <w:rPr>
          <w:rFonts w:ascii="Arial" w:hAnsi="Arial" w:cs="Arial"/>
          <w:lang w:val="lv-LV"/>
        </w:rPr>
        <w:t xml:space="preserve">E: </w:t>
      </w:r>
      <w:hyperlink r:id="rId8" w:history="1">
        <w:r w:rsidRPr="00E2563B">
          <w:rPr>
            <w:rStyle w:val="Hyperlink"/>
            <w:rFonts w:ascii="Arial" w:hAnsi="Arial" w:cs="Arial"/>
            <w:lang w:val="lv-LV"/>
          </w:rPr>
          <w:t>pr.service@lnmm.lv</w:t>
        </w:r>
      </w:hyperlink>
      <w:r w:rsidRPr="00E2563B">
        <w:rPr>
          <w:rFonts w:ascii="Arial" w:hAnsi="Arial" w:cs="Arial"/>
          <w:lang w:val="lv-LV"/>
        </w:rPr>
        <w:t xml:space="preserve">, I: </w:t>
      </w:r>
      <w:hyperlink r:id="rId9" w:history="1">
        <w:r w:rsidRPr="00E2563B">
          <w:rPr>
            <w:rStyle w:val="Hyperlink"/>
            <w:rFonts w:ascii="Arial" w:hAnsi="Arial" w:cs="Arial"/>
            <w:lang w:val="lv-LV"/>
          </w:rPr>
          <w:t>www.lnmm.lv</w:t>
        </w:r>
      </w:hyperlink>
    </w:p>
    <w:p w14:paraId="1B695B6F" w14:textId="77777777" w:rsidR="0034797B" w:rsidRPr="00E2563B" w:rsidRDefault="0034797B" w:rsidP="00E2563B">
      <w:pPr>
        <w:tabs>
          <w:tab w:val="left" w:pos="900"/>
          <w:tab w:val="left" w:pos="2160"/>
          <w:tab w:val="left" w:pos="2880"/>
          <w:tab w:val="left" w:pos="3780"/>
          <w:tab w:val="left" w:pos="4320"/>
          <w:tab w:val="right" w:pos="10260"/>
        </w:tabs>
        <w:spacing w:line="240" w:lineRule="auto"/>
        <w:ind w:left="3420"/>
        <w:jc w:val="both"/>
        <w:rPr>
          <w:rFonts w:ascii="Arial" w:hAnsi="Arial" w:cs="Arial"/>
          <w:lang w:val="lv-LV"/>
        </w:rPr>
      </w:pPr>
      <w:proofErr w:type="spellStart"/>
      <w:r w:rsidRPr="00E2563B">
        <w:rPr>
          <w:rFonts w:ascii="Arial" w:hAnsi="Arial" w:cs="Arial"/>
          <w:lang w:val="lv-LV"/>
        </w:rPr>
        <w:t>Twitter</w:t>
      </w:r>
      <w:proofErr w:type="spellEnd"/>
      <w:r w:rsidRPr="00E2563B">
        <w:rPr>
          <w:rFonts w:ascii="Arial" w:hAnsi="Arial" w:cs="Arial"/>
          <w:lang w:val="lv-LV"/>
        </w:rPr>
        <w:t xml:space="preserve">: </w:t>
      </w:r>
      <w:hyperlink r:id="rId10" w:history="1">
        <w:r w:rsidRPr="00E2563B">
          <w:rPr>
            <w:rStyle w:val="Hyperlink"/>
            <w:rFonts w:ascii="Arial" w:hAnsi="Arial" w:cs="Arial"/>
            <w:lang w:val="lv-LV"/>
          </w:rPr>
          <w:t>www.twitter.com/lnmm_muzejs</w:t>
        </w:r>
      </w:hyperlink>
    </w:p>
    <w:p w14:paraId="33E57BBB" w14:textId="77777777" w:rsidR="0034797B" w:rsidRPr="00E2563B" w:rsidRDefault="0034797B" w:rsidP="00E2563B">
      <w:pPr>
        <w:tabs>
          <w:tab w:val="left" w:pos="900"/>
          <w:tab w:val="left" w:pos="2160"/>
          <w:tab w:val="left" w:pos="2880"/>
          <w:tab w:val="left" w:pos="3780"/>
          <w:tab w:val="left" w:pos="4320"/>
          <w:tab w:val="right" w:pos="10260"/>
        </w:tabs>
        <w:spacing w:line="240" w:lineRule="auto"/>
        <w:ind w:left="3420"/>
        <w:jc w:val="both"/>
        <w:rPr>
          <w:rFonts w:ascii="Arial" w:hAnsi="Arial" w:cs="Arial"/>
          <w:lang w:val="lv-LV"/>
        </w:rPr>
      </w:pPr>
    </w:p>
    <w:p w14:paraId="05C87693" w14:textId="2FA4BDBA" w:rsidR="0034797B" w:rsidRPr="00E2563B" w:rsidRDefault="0034797B" w:rsidP="00E2563B">
      <w:pPr>
        <w:pStyle w:val="a"/>
        <w:tabs>
          <w:tab w:val="left" w:pos="3420"/>
        </w:tabs>
        <w:spacing w:after="160"/>
        <w:jc w:val="both"/>
        <w:rPr>
          <w:rFonts w:ascii="Arial" w:hAnsi="Arial" w:cs="Arial"/>
          <w:bCs/>
          <w:color w:val="000000"/>
          <w:sz w:val="22"/>
          <w:szCs w:val="22"/>
        </w:rPr>
      </w:pPr>
      <w:r w:rsidRPr="00E2563B">
        <w:rPr>
          <w:rFonts w:ascii="Arial" w:hAnsi="Arial" w:cs="Arial"/>
          <w:sz w:val="22"/>
          <w:szCs w:val="22"/>
          <w:u w:val="single"/>
        </w:rPr>
        <w:t>Papildu informācija</w:t>
      </w:r>
      <w:r w:rsidRPr="00E2563B">
        <w:rPr>
          <w:rFonts w:ascii="Arial" w:hAnsi="Arial" w:cs="Arial"/>
          <w:sz w:val="22"/>
          <w:szCs w:val="22"/>
        </w:rPr>
        <w:t>:</w:t>
      </w:r>
      <w:r w:rsidRPr="00E2563B">
        <w:rPr>
          <w:rFonts w:ascii="Arial" w:hAnsi="Arial" w:cs="Arial"/>
          <w:sz w:val="22"/>
          <w:szCs w:val="22"/>
        </w:rPr>
        <w:tab/>
        <w:t>Agneta Vemane</w:t>
      </w:r>
    </w:p>
    <w:p w14:paraId="76799D5F" w14:textId="77777777" w:rsidR="0034797B" w:rsidRPr="00E2563B" w:rsidRDefault="0034797B" w:rsidP="00E2563B">
      <w:pPr>
        <w:spacing w:before="40" w:line="240" w:lineRule="auto"/>
        <w:ind w:firstLine="3419"/>
        <w:jc w:val="both"/>
        <w:rPr>
          <w:rFonts w:ascii="Arial" w:hAnsi="Arial" w:cs="Arial"/>
          <w:lang w:val="lv-LV"/>
        </w:rPr>
      </w:pPr>
      <w:r w:rsidRPr="00E2563B">
        <w:rPr>
          <w:rFonts w:ascii="Arial" w:hAnsi="Arial" w:cs="Arial"/>
          <w:lang w:val="lv-LV"/>
        </w:rPr>
        <w:t>“P.R.A.E. Sabiedriskās attiecības”</w:t>
      </w:r>
    </w:p>
    <w:p w14:paraId="329739A7" w14:textId="7D8329DF" w:rsidR="0034797B" w:rsidRPr="00E2563B" w:rsidRDefault="0034797B" w:rsidP="00E2563B">
      <w:pPr>
        <w:pStyle w:val="a"/>
        <w:spacing w:before="40" w:after="160"/>
        <w:ind w:firstLine="3419"/>
        <w:jc w:val="both"/>
        <w:rPr>
          <w:rFonts w:ascii="Arial" w:hAnsi="Arial" w:cs="Arial"/>
          <w:bCs/>
          <w:color w:val="000000"/>
          <w:sz w:val="22"/>
          <w:szCs w:val="22"/>
        </w:rPr>
      </w:pPr>
      <w:r w:rsidRPr="00E2563B">
        <w:rPr>
          <w:rFonts w:ascii="Arial" w:hAnsi="Arial" w:cs="Arial"/>
          <w:sz w:val="22"/>
          <w:szCs w:val="22"/>
        </w:rPr>
        <w:t xml:space="preserve">GSM: (+371) </w:t>
      </w:r>
      <w:r w:rsidR="006C1155">
        <w:rPr>
          <w:rFonts w:ascii="Arial" w:hAnsi="Arial" w:cs="Arial"/>
          <w:sz w:val="22"/>
          <w:szCs w:val="22"/>
        </w:rPr>
        <w:t>26690634</w:t>
      </w:r>
    </w:p>
    <w:p w14:paraId="06D53245" w14:textId="3A921E5E" w:rsidR="00B93D4D" w:rsidRPr="00E2563B" w:rsidRDefault="0034797B" w:rsidP="00E2563B">
      <w:pPr>
        <w:pStyle w:val="a"/>
        <w:tabs>
          <w:tab w:val="left" w:pos="3420"/>
        </w:tabs>
        <w:spacing w:after="160" w:line="360" w:lineRule="auto"/>
        <w:ind w:firstLine="3419"/>
        <w:jc w:val="both"/>
        <w:rPr>
          <w:rFonts w:ascii="Arial" w:hAnsi="Arial" w:cs="Arial"/>
          <w:sz w:val="22"/>
          <w:szCs w:val="22"/>
          <w:u w:val="single"/>
        </w:rPr>
      </w:pPr>
      <w:r w:rsidRPr="00E2563B">
        <w:rPr>
          <w:rFonts w:ascii="Arial" w:hAnsi="Arial" w:cs="Arial"/>
          <w:color w:val="000000"/>
          <w:sz w:val="22"/>
          <w:szCs w:val="22"/>
        </w:rPr>
        <w:t xml:space="preserve">E: </w:t>
      </w:r>
      <w:hyperlink r:id="rId11" w:history="1">
        <w:r w:rsidRPr="00E2563B">
          <w:rPr>
            <w:rStyle w:val="Hyperlink"/>
            <w:rFonts w:ascii="Arial" w:hAnsi="Arial" w:cs="Arial"/>
            <w:sz w:val="22"/>
            <w:szCs w:val="22"/>
          </w:rPr>
          <w:t>agneta.vemane@prae.lv</w:t>
        </w:r>
      </w:hyperlink>
    </w:p>
    <w:sectPr w:rsidR="00B93D4D" w:rsidRPr="00E2563B" w:rsidSect="00CD0A5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A5D2D"/>
    <w:multiLevelType w:val="hybridMultilevel"/>
    <w:tmpl w:val="5658D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7A7B01B9"/>
    <w:multiLevelType w:val="hybridMultilevel"/>
    <w:tmpl w:val="BB5C5B0C"/>
    <w:lvl w:ilvl="0" w:tplc="FFFFFFFF">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7B"/>
    <w:rsid w:val="00232899"/>
    <w:rsid w:val="00343FF7"/>
    <w:rsid w:val="0034797B"/>
    <w:rsid w:val="0035173C"/>
    <w:rsid w:val="00352D07"/>
    <w:rsid w:val="00426225"/>
    <w:rsid w:val="005849EF"/>
    <w:rsid w:val="006C1155"/>
    <w:rsid w:val="00812FBD"/>
    <w:rsid w:val="00B93D4D"/>
    <w:rsid w:val="00CD0A55"/>
    <w:rsid w:val="00E2563B"/>
    <w:rsid w:val="00EE223D"/>
    <w:rsid w:val="00FE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3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9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97B"/>
    <w:rPr>
      <w:b/>
      <w:bCs/>
    </w:rPr>
  </w:style>
  <w:style w:type="character" w:styleId="Hyperlink">
    <w:name w:val="Hyperlink"/>
    <w:rsid w:val="0034797B"/>
    <w:rPr>
      <w:color w:val="000080"/>
      <w:u w:val="single"/>
    </w:rPr>
  </w:style>
  <w:style w:type="paragraph" w:customStyle="1" w:styleId="a">
    <w:basedOn w:val="Normal"/>
    <w:next w:val="NormalWeb"/>
    <w:rsid w:val="0034797B"/>
    <w:pPr>
      <w:spacing w:after="75" w:line="240" w:lineRule="auto"/>
    </w:pPr>
    <w:rPr>
      <w:rFonts w:ascii="Times New Roman" w:eastAsia="Times New Roman" w:hAnsi="Times New Roman" w:cs="Times New Roman"/>
      <w:kern w:val="1"/>
      <w:sz w:val="24"/>
      <w:szCs w:val="24"/>
      <w:lang w:val="lv-LV" w:eastAsia="ar-SA"/>
    </w:rPr>
  </w:style>
  <w:style w:type="character" w:customStyle="1" w:styleId="UnresolvedMention1">
    <w:name w:val="Unresolved Mention1"/>
    <w:basedOn w:val="DefaultParagraphFont"/>
    <w:uiPriority w:val="99"/>
    <w:semiHidden/>
    <w:unhideWhenUsed/>
    <w:rsid w:val="0034797B"/>
    <w:rPr>
      <w:color w:val="605E5C"/>
      <w:shd w:val="clear" w:color="auto" w:fill="E1DFDD"/>
    </w:rPr>
  </w:style>
  <w:style w:type="paragraph" w:styleId="ListParagraph">
    <w:name w:val="List Paragraph"/>
    <w:basedOn w:val="Normal"/>
    <w:uiPriority w:val="34"/>
    <w:qFormat/>
    <w:rsid w:val="0034797B"/>
    <w:pPr>
      <w:ind w:left="720"/>
      <w:contextualSpacing/>
    </w:pPr>
  </w:style>
  <w:style w:type="paragraph" w:styleId="BalloonText">
    <w:name w:val="Balloon Text"/>
    <w:basedOn w:val="Normal"/>
    <w:link w:val="BalloonTextChar"/>
    <w:uiPriority w:val="99"/>
    <w:semiHidden/>
    <w:unhideWhenUsed/>
    <w:rsid w:val="006C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55"/>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3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9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97B"/>
    <w:rPr>
      <w:b/>
      <w:bCs/>
    </w:rPr>
  </w:style>
  <w:style w:type="character" w:styleId="Hyperlink">
    <w:name w:val="Hyperlink"/>
    <w:rsid w:val="0034797B"/>
    <w:rPr>
      <w:color w:val="000080"/>
      <w:u w:val="single"/>
    </w:rPr>
  </w:style>
  <w:style w:type="paragraph" w:customStyle="1" w:styleId="a">
    <w:basedOn w:val="Normal"/>
    <w:next w:val="NormalWeb"/>
    <w:rsid w:val="0034797B"/>
    <w:pPr>
      <w:spacing w:after="75" w:line="240" w:lineRule="auto"/>
    </w:pPr>
    <w:rPr>
      <w:rFonts w:ascii="Times New Roman" w:eastAsia="Times New Roman" w:hAnsi="Times New Roman" w:cs="Times New Roman"/>
      <w:kern w:val="1"/>
      <w:sz w:val="24"/>
      <w:szCs w:val="24"/>
      <w:lang w:val="lv-LV" w:eastAsia="ar-SA"/>
    </w:rPr>
  </w:style>
  <w:style w:type="character" w:customStyle="1" w:styleId="UnresolvedMention1">
    <w:name w:val="Unresolved Mention1"/>
    <w:basedOn w:val="DefaultParagraphFont"/>
    <w:uiPriority w:val="99"/>
    <w:semiHidden/>
    <w:unhideWhenUsed/>
    <w:rsid w:val="0034797B"/>
    <w:rPr>
      <w:color w:val="605E5C"/>
      <w:shd w:val="clear" w:color="auto" w:fill="E1DFDD"/>
    </w:rPr>
  </w:style>
  <w:style w:type="paragraph" w:styleId="ListParagraph">
    <w:name w:val="List Paragraph"/>
    <w:basedOn w:val="Normal"/>
    <w:uiPriority w:val="34"/>
    <w:qFormat/>
    <w:rsid w:val="0034797B"/>
    <w:pPr>
      <w:ind w:left="720"/>
      <w:contextualSpacing/>
    </w:pPr>
  </w:style>
  <w:style w:type="paragraph" w:styleId="BalloonText">
    <w:name w:val="Balloon Text"/>
    <w:basedOn w:val="Normal"/>
    <w:link w:val="BalloonTextChar"/>
    <w:uiPriority w:val="99"/>
    <w:semiHidden/>
    <w:unhideWhenUsed/>
    <w:rsid w:val="006C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55"/>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service@lnmm.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rvisabalva.lv/lv/ekspertu-nominacijas" TargetMode="External"/><Relationship Id="rId11" Type="http://schemas.openxmlformats.org/officeDocument/2006/relationships/hyperlink" Target="mailto:agneta.vemane@prae.lv" TargetMode="External"/><Relationship Id="rId5" Type="http://schemas.openxmlformats.org/officeDocument/2006/relationships/webSettings" Target="webSettings.xml"/><Relationship Id="rId10" Type="http://schemas.openxmlformats.org/officeDocument/2006/relationships/hyperlink" Target="http://www.twitter.com/lnmm_muzejs" TargetMode="External"/><Relationship Id="rId4" Type="http://schemas.openxmlformats.org/officeDocument/2006/relationships/settings" Target="settings.xml"/><Relationship Id="rId9" Type="http://schemas.openxmlformats.org/officeDocument/2006/relationships/hyperlink" Target="http://www.lnm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5000</Words>
  <Characters>2850</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Āboltiņš</dc:creator>
  <cp:lastModifiedBy>Agneta Vemane</cp:lastModifiedBy>
  <cp:revision>2</cp:revision>
  <dcterms:created xsi:type="dcterms:W3CDTF">2023-04-17T08:56:00Z</dcterms:created>
  <dcterms:modified xsi:type="dcterms:W3CDTF">2023-04-17T08:56:00Z</dcterms:modified>
</cp:coreProperties>
</file>